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ECF" w:rsidRPr="004D0ECF" w:rsidRDefault="004D0ECF" w:rsidP="004D0ECF">
      <w:pPr>
        <w:jc w:val="center"/>
        <w:rPr>
          <w:rFonts w:ascii="Times New Roman" w:hAnsi="Times New Roman" w:cs="Times New Roman"/>
          <w:b/>
          <w:sz w:val="24"/>
          <w:szCs w:val="24"/>
        </w:rPr>
      </w:pPr>
      <w:r w:rsidRPr="004D0ECF">
        <w:rPr>
          <w:rFonts w:ascii="Times New Roman" w:hAnsi="Times New Roman" w:cs="Times New Roman"/>
          <w:b/>
          <w:sz w:val="24"/>
          <w:szCs w:val="24"/>
        </w:rPr>
        <w:t>Рецепт удачного выступления:</w:t>
      </w:r>
    </w:p>
    <w:p w:rsidR="004D0ECF" w:rsidRDefault="00197CF6" w:rsidP="00197CF6">
      <w:pPr>
        <w:ind w:firstLine="708"/>
        <w:jc w:val="both"/>
        <w:rPr>
          <w:rFonts w:ascii="Times New Roman" w:hAnsi="Times New Roman" w:cs="Times New Roman"/>
          <w:sz w:val="24"/>
          <w:szCs w:val="24"/>
        </w:rPr>
      </w:pPr>
      <w:r>
        <w:rPr>
          <w:rFonts w:ascii="Times New Roman" w:hAnsi="Times New Roman" w:cs="Times New Roman"/>
          <w:sz w:val="24"/>
          <w:szCs w:val="24"/>
        </w:rPr>
        <w:t>П</w:t>
      </w:r>
      <w:r w:rsidR="004D0ECF" w:rsidRPr="004D0ECF">
        <w:rPr>
          <w:rFonts w:ascii="Times New Roman" w:hAnsi="Times New Roman" w:cs="Times New Roman"/>
          <w:sz w:val="24"/>
          <w:szCs w:val="24"/>
        </w:rPr>
        <w:t>риёмы захвата</w:t>
      </w:r>
      <w:r w:rsidR="004D0ECF">
        <w:rPr>
          <w:rFonts w:ascii="Times New Roman" w:hAnsi="Times New Roman" w:cs="Times New Roman"/>
          <w:sz w:val="24"/>
          <w:szCs w:val="24"/>
        </w:rPr>
        <w:t xml:space="preserve"> и удержания внимания аудитории, ч</w:t>
      </w:r>
      <w:r w:rsidR="004D0ECF" w:rsidRPr="004D0ECF">
        <w:rPr>
          <w:rFonts w:ascii="Times New Roman" w:hAnsi="Times New Roman" w:cs="Times New Roman"/>
          <w:sz w:val="24"/>
          <w:szCs w:val="24"/>
        </w:rPr>
        <w:t>тобы устная речь произвела необходимое впечатление на аудиторию, надо владеть</w:t>
      </w:r>
      <w:r w:rsidR="004D0ECF">
        <w:rPr>
          <w:rFonts w:ascii="Times New Roman" w:hAnsi="Times New Roman" w:cs="Times New Roman"/>
          <w:sz w:val="24"/>
          <w:szCs w:val="24"/>
        </w:rPr>
        <w:t xml:space="preserve"> </w:t>
      </w:r>
      <w:r w:rsidR="004D0ECF" w:rsidRPr="004D0ECF">
        <w:rPr>
          <w:rFonts w:ascii="Times New Roman" w:hAnsi="Times New Roman" w:cs="Times New Roman"/>
          <w:sz w:val="24"/>
          <w:szCs w:val="24"/>
        </w:rPr>
        <w:t>техникой устной речи, а также предварительно поработать над текстом выступления. Ещё</w:t>
      </w:r>
      <w:r w:rsidR="004D0ECF">
        <w:rPr>
          <w:rFonts w:ascii="Times New Roman" w:hAnsi="Times New Roman" w:cs="Times New Roman"/>
          <w:sz w:val="24"/>
          <w:szCs w:val="24"/>
        </w:rPr>
        <w:t xml:space="preserve"> </w:t>
      </w:r>
      <w:r w:rsidR="004D0ECF" w:rsidRPr="004D0ECF">
        <w:rPr>
          <w:rFonts w:ascii="Times New Roman" w:hAnsi="Times New Roman" w:cs="Times New Roman"/>
          <w:sz w:val="24"/>
          <w:szCs w:val="24"/>
        </w:rPr>
        <w:t>М. Жванецкий говорил: «Почему слушатели засыпают, а лектор — никогда? Видимо, у них</w:t>
      </w:r>
      <w:r w:rsidR="004D0ECF">
        <w:rPr>
          <w:rFonts w:ascii="Times New Roman" w:hAnsi="Times New Roman" w:cs="Times New Roman"/>
          <w:sz w:val="24"/>
          <w:szCs w:val="24"/>
        </w:rPr>
        <w:t xml:space="preserve"> </w:t>
      </w:r>
      <w:r w:rsidR="004D0ECF" w:rsidRPr="004D0ECF">
        <w:rPr>
          <w:rFonts w:ascii="Times New Roman" w:hAnsi="Times New Roman" w:cs="Times New Roman"/>
          <w:sz w:val="24"/>
          <w:szCs w:val="24"/>
        </w:rPr>
        <w:t xml:space="preserve">более трудная работа». </w:t>
      </w:r>
    </w:p>
    <w:p w:rsidR="004D0ECF" w:rsidRDefault="004D0ECF" w:rsidP="00197CF6">
      <w:pPr>
        <w:ind w:firstLine="708"/>
        <w:jc w:val="both"/>
        <w:rPr>
          <w:rFonts w:ascii="Times New Roman" w:hAnsi="Times New Roman" w:cs="Times New Roman"/>
          <w:sz w:val="24"/>
          <w:szCs w:val="24"/>
        </w:rPr>
      </w:pPr>
      <w:r w:rsidRPr="004D0ECF">
        <w:rPr>
          <w:rFonts w:ascii="Times New Roman" w:hAnsi="Times New Roman" w:cs="Times New Roman"/>
          <w:sz w:val="24"/>
          <w:szCs w:val="24"/>
        </w:rPr>
        <w:t xml:space="preserve">Понимание речи на слух — действительно довольно трудная задача, и её надо максимально упростить для слушателей. Есть целый ряд эффективных практических приёмов захвата внимания аудитории. Практически все эти приёмы может применить даже начинающий оратор. Выработан целый ряд эффективных практических приёмов захвата внимания аудитории во вступительной части публичного выступления. Практически все эти приёмы может применить даже начинающий оратор. </w:t>
      </w:r>
    </w:p>
    <w:p w:rsidR="004D0ECF" w:rsidRPr="00197CF6" w:rsidRDefault="004D0ECF" w:rsidP="004D0ECF">
      <w:pPr>
        <w:jc w:val="center"/>
        <w:rPr>
          <w:rFonts w:ascii="Times New Roman" w:hAnsi="Times New Roman" w:cs="Times New Roman"/>
          <w:b/>
          <w:sz w:val="24"/>
          <w:szCs w:val="24"/>
        </w:rPr>
      </w:pPr>
      <w:r w:rsidRPr="00197CF6">
        <w:rPr>
          <w:rFonts w:ascii="Times New Roman" w:hAnsi="Times New Roman" w:cs="Times New Roman"/>
          <w:b/>
          <w:sz w:val="24"/>
          <w:szCs w:val="24"/>
        </w:rPr>
        <w:t>Приемы:</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1. Обращение к событию, времени, месту. Начните с того места, где вы находитесь. «Мы собрались сегодня в аудитории, в которой… Вот висит портрет Толстого… Сегодня годовщина… Я думаю, все вчера смотрели новости по телевизору и знают, что… Сегодня</w:t>
      </w:r>
      <w:r>
        <w:rPr>
          <w:rFonts w:ascii="Times New Roman" w:hAnsi="Times New Roman" w:cs="Times New Roman"/>
          <w:sz w:val="24"/>
          <w:szCs w:val="24"/>
        </w:rPr>
        <w:t xml:space="preserve"> </w:t>
      </w:r>
      <w:r w:rsidRPr="004D0ECF">
        <w:rPr>
          <w:rFonts w:ascii="Times New Roman" w:hAnsi="Times New Roman" w:cs="Times New Roman"/>
          <w:sz w:val="24"/>
          <w:szCs w:val="24"/>
        </w:rPr>
        <w:t xml:space="preserve">утром сообщили…» и т.д. и т.п. Этот приём несложен и весьма эффективен для привлечения внимания.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2. Ссылка на общеизвестный и общедоступны</w:t>
      </w:r>
      <w:r w:rsidR="00DC1468">
        <w:rPr>
          <w:rFonts w:ascii="Times New Roman" w:hAnsi="Times New Roman" w:cs="Times New Roman"/>
          <w:sz w:val="24"/>
          <w:szCs w:val="24"/>
        </w:rPr>
        <w:t>й источник информации. Например,</w:t>
      </w:r>
      <w:r w:rsidRPr="004D0ECF">
        <w:rPr>
          <w:rFonts w:ascii="Times New Roman" w:hAnsi="Times New Roman" w:cs="Times New Roman"/>
          <w:sz w:val="24"/>
          <w:szCs w:val="24"/>
        </w:rPr>
        <w:t xml:space="preserve"> </w:t>
      </w:r>
      <w:r w:rsidR="00DC1468" w:rsidRPr="004D0ECF">
        <w:rPr>
          <w:rFonts w:ascii="Times New Roman" w:hAnsi="Times New Roman" w:cs="Times New Roman"/>
          <w:sz w:val="24"/>
          <w:szCs w:val="24"/>
        </w:rPr>
        <w:t>вчера</w:t>
      </w:r>
      <w:r w:rsidRPr="004D0ECF">
        <w:rPr>
          <w:rFonts w:ascii="Times New Roman" w:hAnsi="Times New Roman" w:cs="Times New Roman"/>
          <w:sz w:val="24"/>
          <w:szCs w:val="24"/>
        </w:rPr>
        <w:t xml:space="preserve"> в «Ведомостях» была небольшая заметка о…; Сегодня в программе «Утро» я услышал любопытное сообщение…; Вчера вечером по радио передали, что…» и т.д. Этот приём весьма надёжен как средство захвата внимания, потому что среди слушателей, как правило, есть люди, которые слушали или смотрели, читали то, о чём вы собираетесь рассказать. Это сразу ставит их в положение «заодно с оратором». Такие люди обычно говорят сидящим рядом: «Да, я тоже видел(а) (читал(а), слушал(а</w:t>
      </w:r>
      <w:r w:rsidR="00DC1468" w:rsidRPr="004D0ECF">
        <w:rPr>
          <w:rFonts w:ascii="Times New Roman" w:hAnsi="Times New Roman" w:cs="Times New Roman"/>
          <w:sz w:val="24"/>
          <w:szCs w:val="24"/>
        </w:rPr>
        <w:t>)) …</w:t>
      </w:r>
      <w:r w:rsidRPr="004D0ECF">
        <w:rPr>
          <w:rFonts w:ascii="Times New Roman" w:hAnsi="Times New Roman" w:cs="Times New Roman"/>
          <w:sz w:val="24"/>
          <w:szCs w:val="24"/>
        </w:rPr>
        <w:t xml:space="preserve">» — и мобилизуют этим остальных слушателей внимательно слушать.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3. Риторический вопрос. Если риторический, не требующий ответа вопрос задаётся эмоционально, а после него выдерживается пауза, то оратор в большинстве случаев может </w:t>
      </w:r>
      <w:bookmarkStart w:id="0" w:name="_GoBack"/>
      <w:bookmarkEnd w:id="0"/>
      <w:r w:rsidRPr="004D0ECF">
        <w:rPr>
          <w:rFonts w:ascii="Times New Roman" w:hAnsi="Times New Roman" w:cs="Times New Roman"/>
          <w:sz w:val="24"/>
          <w:szCs w:val="24"/>
        </w:rPr>
        <w:t>приковать к се</w:t>
      </w:r>
      <w:r w:rsidR="00DC1468">
        <w:rPr>
          <w:rFonts w:ascii="Times New Roman" w:hAnsi="Times New Roman" w:cs="Times New Roman"/>
          <w:sz w:val="24"/>
          <w:szCs w:val="24"/>
        </w:rPr>
        <w:t>бе внимание аудитории. Например,</w:t>
      </w:r>
      <w:r w:rsidRPr="004D0ECF">
        <w:rPr>
          <w:rFonts w:ascii="Times New Roman" w:hAnsi="Times New Roman" w:cs="Times New Roman"/>
          <w:sz w:val="24"/>
          <w:szCs w:val="24"/>
        </w:rPr>
        <w:t xml:space="preserve"> «Нужна ли нам </w:t>
      </w:r>
      <w:proofErr w:type="spellStart"/>
      <w:r w:rsidRPr="004D0ECF">
        <w:rPr>
          <w:rFonts w:ascii="Times New Roman" w:hAnsi="Times New Roman" w:cs="Times New Roman"/>
          <w:sz w:val="24"/>
          <w:szCs w:val="24"/>
        </w:rPr>
        <w:t>дистанционка</w:t>
      </w:r>
      <w:proofErr w:type="spellEnd"/>
      <w:r w:rsidRPr="004D0ECF">
        <w:rPr>
          <w:rFonts w:ascii="Times New Roman" w:hAnsi="Times New Roman" w:cs="Times New Roman"/>
          <w:sz w:val="24"/>
          <w:szCs w:val="24"/>
        </w:rPr>
        <w:t xml:space="preserve">?» При этом тема, поставленная в начале выступления риторическим вопросом, должна быть немедленно развита, конкретизирована другими вопросами или аргументами; одиночный риторический вопрос выглядит часто слишком декларативно. </w:t>
      </w:r>
    </w:p>
    <w:p w:rsid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4. Возбуждение любопытства. Затроньте необычный факт, который показывает слушателям, что они ещё не всё знают. Приведите парадокс, который возбудит мыслительную деятельность слушателей. Поставив аудиторию перед парадоксом, мы добиваемся того, что аудитория проявит интерес к поставленной проблеме: как же оратор р</w:t>
      </w:r>
      <w:r w:rsidR="00DC1468">
        <w:rPr>
          <w:rFonts w:ascii="Times New Roman" w:hAnsi="Times New Roman" w:cs="Times New Roman"/>
          <w:sz w:val="24"/>
          <w:szCs w:val="24"/>
        </w:rPr>
        <w:t>азрешит этот парадокс? Например,</w:t>
      </w:r>
      <w:r w:rsidRPr="004D0ECF">
        <w:rPr>
          <w:rFonts w:ascii="Times New Roman" w:hAnsi="Times New Roman" w:cs="Times New Roman"/>
          <w:sz w:val="24"/>
          <w:szCs w:val="24"/>
        </w:rPr>
        <w:t xml:space="preserve"> «Эйнштейн сказал, что образование— это то, что остаётся, когда всё выученное забыто». Действительно, почему так?» </w:t>
      </w:r>
    </w:p>
    <w:p w:rsid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5. Демонстрация какого-либо предмета. Можно начать так: «Вот у меня в руках книга. Прекрасный переплёт, великолепная бумага, хорошо издана. Она очень привлекает тех, кто берёт её в руки… Вместе с тем в ней нет ни слова правды…» Или: «Посмотрите, как красиво сделан этот плакат. Какой хороший лозунг его украшает. Вместе с тем этот плакат рекламирует человека, которого ни в коем случае нельзя пускать в класс…». </w:t>
      </w:r>
    </w:p>
    <w:p w:rsidR="003E36D9"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6. Рассказ о себе, своём личном опыте, случае из вашей жизни, о прочитанном вами. Можно начать так: «Вот как-то мне пришлось быть свидетелем интересного спора…»; «Недавно я прочитал, что…»; «Однажды со мной произошел такой случай…» и т.д.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lastRenderedPageBreak/>
        <w:t>7. Цит</w:t>
      </w:r>
      <w:r w:rsidR="00DC1468">
        <w:rPr>
          <w:rFonts w:ascii="Times New Roman" w:hAnsi="Times New Roman" w:cs="Times New Roman"/>
          <w:sz w:val="24"/>
          <w:szCs w:val="24"/>
        </w:rPr>
        <w:t>ирование знаменитости. Например,</w:t>
      </w:r>
      <w:r w:rsidRPr="004D0ECF">
        <w:rPr>
          <w:rFonts w:ascii="Times New Roman" w:hAnsi="Times New Roman" w:cs="Times New Roman"/>
          <w:sz w:val="24"/>
          <w:szCs w:val="24"/>
        </w:rPr>
        <w:t xml:space="preserve"> «Бернард Шоу как-то сказал…»; «Петр I говорил своим сподвижникам…»; «Льву Толстому принадлежит очень любопытная фраза…» и т.д. Удобство такого начала в том, что афоризм или крылатую фразу легко заранее подготовить, и её качество обеспечит привлечение внимания.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8. Обращение к жизненным интересам слушателей, к тому, что волнует их ежедневно. Затроньте вопросы, которые снимают или могут снять личностное напряжение у слушателей, помочь им решить повседневную проблему. Как писал Д. Карнеги: «Нас не интересует беседа на тему «Как составляется расписание в школах в Перу», но мы заинтересуемся беседой «Как составить своё расписание».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9. Будьте осторожны с юмором в начальной стадии вашего выступления. Не думайте, что вы должны быть обязательно остроумны с момента своего появления перед людьми. </w:t>
      </w:r>
    </w:p>
    <w:p w:rsidR="004D0ECF" w:rsidRPr="004D0ECF" w:rsidRDefault="004D0ECF" w:rsidP="003E36D9">
      <w:pPr>
        <w:ind w:firstLine="708"/>
        <w:jc w:val="both"/>
        <w:rPr>
          <w:rFonts w:ascii="Times New Roman" w:hAnsi="Times New Roman" w:cs="Times New Roman"/>
          <w:sz w:val="24"/>
          <w:szCs w:val="24"/>
        </w:rPr>
      </w:pPr>
      <w:r w:rsidRPr="003E36D9">
        <w:rPr>
          <w:rFonts w:ascii="Times New Roman" w:hAnsi="Times New Roman" w:cs="Times New Roman"/>
          <w:b/>
          <w:sz w:val="24"/>
          <w:szCs w:val="24"/>
        </w:rPr>
        <w:t xml:space="preserve">Юмор </w:t>
      </w:r>
      <w:r w:rsidRPr="004D0ECF">
        <w:rPr>
          <w:rFonts w:ascii="Times New Roman" w:hAnsi="Times New Roman" w:cs="Times New Roman"/>
          <w:sz w:val="24"/>
          <w:szCs w:val="24"/>
        </w:rPr>
        <w:t xml:space="preserve">лучше приберечь на потом, на следующие стадии вашего выступления. Чтобы устная речь произвела необходимое впечатление на аудиторию, надо владеть техникой устной речи, а также предварительно поработать над текстом выступления. Существует ряд требований к устному тексту публичного выступления и приёмы, при помощи которых эти требования можно выполнить.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1. </w:t>
      </w:r>
      <w:r w:rsidRPr="00197CF6">
        <w:rPr>
          <w:rFonts w:ascii="Times New Roman" w:hAnsi="Times New Roman" w:cs="Times New Roman"/>
          <w:i/>
          <w:sz w:val="24"/>
          <w:szCs w:val="24"/>
        </w:rPr>
        <w:t>Разговорность стиля</w:t>
      </w:r>
      <w:r w:rsidRPr="004D0ECF">
        <w:rPr>
          <w:rFonts w:ascii="Times New Roman" w:hAnsi="Times New Roman" w:cs="Times New Roman"/>
          <w:sz w:val="24"/>
          <w:szCs w:val="24"/>
        </w:rPr>
        <w:t xml:space="preserve">. В выступлении должны преобладать более употребительные, стилистически нейтральные и разговорные слова. Книжные и официальные слова необходимо постараться в процессе подготовки выступления заменить на нейтральные или разговорные (приём стилистической замены). Нейтральная и разговорная лексика легче воспринимается слушателями и вызывает большее доверие к оратору. Так, вместо «в условиях конспирации» лучше сказать «в условиях секретности», вместо «прессинг» — «сильное давление» и т.д. Даже если точность выражения в этих случаях несколько пострадает, это окупится безусловным пониманием вашей речи. </w:t>
      </w:r>
    </w:p>
    <w:p w:rsidR="004D0ECF" w:rsidRPr="004D0ECF" w:rsidRDefault="004D0ECF" w:rsidP="00197CF6">
      <w:pPr>
        <w:spacing w:after="0"/>
        <w:jc w:val="both"/>
        <w:rPr>
          <w:rFonts w:ascii="Times New Roman" w:hAnsi="Times New Roman" w:cs="Times New Roman"/>
          <w:sz w:val="24"/>
          <w:szCs w:val="24"/>
        </w:rPr>
      </w:pPr>
      <w:r w:rsidRPr="004D0ECF">
        <w:rPr>
          <w:rFonts w:ascii="Times New Roman" w:hAnsi="Times New Roman" w:cs="Times New Roman"/>
          <w:sz w:val="24"/>
          <w:szCs w:val="24"/>
        </w:rPr>
        <w:t xml:space="preserve">2. </w:t>
      </w:r>
      <w:r w:rsidRPr="00197CF6">
        <w:rPr>
          <w:rFonts w:ascii="Times New Roman" w:hAnsi="Times New Roman" w:cs="Times New Roman"/>
          <w:i/>
          <w:sz w:val="24"/>
          <w:szCs w:val="24"/>
        </w:rPr>
        <w:t>Простота изложения</w:t>
      </w:r>
      <w:r w:rsidRPr="004D0ECF">
        <w:rPr>
          <w:rFonts w:ascii="Times New Roman" w:hAnsi="Times New Roman" w:cs="Times New Roman"/>
          <w:sz w:val="24"/>
          <w:szCs w:val="24"/>
        </w:rPr>
        <w:t xml:space="preserve">. Иногда бывает необходимо употребить в выступлении научные и абстрактные слова. Нужно тщательно продумать, как это правильно сделать. Соответствующее слово необходимо понятно объяснить — дать определение простыми словами, назвать синонимы, привести примеры его употребления, объяснить происхождение, повторить несколько раз в разных сочетаниях. Необходимо также использовать более простые синтаксические конструкции в тексте выступления. Избегайте длинных сложноподчиненных предложений, развернутых причастных оборотов — все эти конструкции плохо воспринимаются на слух. Текст стройте с применением более простых и коротких предложений, используя хорошо воспринимающиеся на слух вопросы и ответы. Из каждого длинного предложения в процессе подготовки текста лучше сделать несколько коротких. </w:t>
      </w:r>
    </w:p>
    <w:p w:rsidR="004D0ECF" w:rsidRPr="004D0ECF" w:rsidRDefault="004D0ECF" w:rsidP="00197CF6">
      <w:pPr>
        <w:spacing w:after="0"/>
        <w:jc w:val="center"/>
        <w:rPr>
          <w:rFonts w:ascii="Times New Roman" w:hAnsi="Times New Roman" w:cs="Times New Roman"/>
          <w:sz w:val="24"/>
          <w:szCs w:val="24"/>
        </w:rPr>
      </w:pPr>
      <w:r w:rsidRPr="00197CF6">
        <w:rPr>
          <w:rFonts w:ascii="Times New Roman" w:hAnsi="Times New Roman" w:cs="Times New Roman"/>
          <w:b/>
          <w:sz w:val="24"/>
          <w:szCs w:val="24"/>
        </w:rPr>
        <w:t>Использование цифровых данных</w:t>
      </w:r>
      <w:r w:rsidRPr="004D0ECF">
        <w:rPr>
          <w:rFonts w:ascii="Times New Roman" w:hAnsi="Times New Roman" w:cs="Times New Roman"/>
          <w:sz w:val="24"/>
          <w:szCs w:val="24"/>
        </w:rPr>
        <w:t xml:space="preserve"> значительно повышает убедительность выступления, однако </w:t>
      </w:r>
      <w:r w:rsidR="00197CF6">
        <w:rPr>
          <w:rFonts w:ascii="Times New Roman" w:hAnsi="Times New Roman" w:cs="Times New Roman"/>
          <w:sz w:val="24"/>
          <w:szCs w:val="24"/>
        </w:rPr>
        <w:t xml:space="preserve">необходимо соблюдать ряд </w:t>
      </w:r>
      <w:r w:rsidR="00197CF6" w:rsidRPr="00197CF6">
        <w:rPr>
          <w:rFonts w:ascii="Times New Roman" w:hAnsi="Times New Roman" w:cs="Times New Roman"/>
          <w:i/>
          <w:sz w:val="24"/>
          <w:szCs w:val="24"/>
        </w:rPr>
        <w:t>правил:</w:t>
      </w:r>
    </w:p>
    <w:p w:rsidR="003E36D9" w:rsidRDefault="003E36D9" w:rsidP="00197CF6">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Цифр должно быть </w:t>
      </w:r>
      <w:r w:rsidR="004D0ECF" w:rsidRPr="00197CF6">
        <w:rPr>
          <w:rFonts w:ascii="Times New Roman" w:hAnsi="Times New Roman" w:cs="Times New Roman"/>
          <w:i/>
          <w:sz w:val="24"/>
          <w:szCs w:val="24"/>
        </w:rPr>
        <w:t>немного</w:t>
      </w:r>
      <w:r w:rsidR="004D0ECF" w:rsidRPr="004D0ECF">
        <w:rPr>
          <w:rFonts w:ascii="Times New Roman" w:hAnsi="Times New Roman" w:cs="Times New Roman"/>
          <w:sz w:val="24"/>
          <w:szCs w:val="24"/>
        </w:rPr>
        <w:t xml:space="preserve">, только тогда они выглядят убедительными для </w:t>
      </w:r>
      <w:r>
        <w:rPr>
          <w:rFonts w:ascii="Times New Roman" w:hAnsi="Times New Roman" w:cs="Times New Roman"/>
          <w:sz w:val="24"/>
          <w:szCs w:val="24"/>
        </w:rPr>
        <w:t>слушателей</w:t>
      </w:r>
    </w:p>
    <w:p w:rsidR="004D0ECF" w:rsidRPr="004D0ECF" w:rsidRDefault="003E36D9" w:rsidP="00197CF6">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Цифры лучше </w:t>
      </w:r>
      <w:r w:rsidR="004D0ECF" w:rsidRPr="00197CF6">
        <w:rPr>
          <w:rFonts w:ascii="Times New Roman" w:hAnsi="Times New Roman" w:cs="Times New Roman"/>
          <w:i/>
          <w:sz w:val="24"/>
          <w:szCs w:val="24"/>
        </w:rPr>
        <w:t>округлять.</w:t>
      </w:r>
      <w:r w:rsidR="004D0ECF" w:rsidRPr="004D0ECF">
        <w:rPr>
          <w:rFonts w:ascii="Times New Roman" w:hAnsi="Times New Roman" w:cs="Times New Roman"/>
          <w:sz w:val="24"/>
          <w:szCs w:val="24"/>
        </w:rPr>
        <w:t xml:space="preserve"> </w:t>
      </w:r>
    </w:p>
    <w:p w:rsidR="004D0ECF" w:rsidRPr="004D0ECF" w:rsidRDefault="003E36D9" w:rsidP="004D0ECF">
      <w:pPr>
        <w:jc w:val="both"/>
        <w:rPr>
          <w:rFonts w:ascii="Times New Roman" w:hAnsi="Times New Roman" w:cs="Times New Roman"/>
          <w:sz w:val="24"/>
          <w:szCs w:val="24"/>
        </w:rPr>
      </w:pPr>
      <w:r>
        <w:rPr>
          <w:rFonts w:ascii="Times New Roman" w:hAnsi="Times New Roman" w:cs="Times New Roman"/>
          <w:sz w:val="24"/>
          <w:szCs w:val="24"/>
        </w:rPr>
        <w:t>-</w:t>
      </w:r>
      <w:r w:rsidR="004D0ECF" w:rsidRPr="00197CF6">
        <w:rPr>
          <w:rFonts w:ascii="Times New Roman" w:hAnsi="Times New Roman" w:cs="Times New Roman"/>
          <w:i/>
          <w:sz w:val="24"/>
          <w:szCs w:val="24"/>
        </w:rPr>
        <w:t>Не следует указывать точные цифры</w:t>
      </w:r>
      <w:r w:rsidR="004D0ECF" w:rsidRPr="004D0ECF">
        <w:rPr>
          <w:rFonts w:ascii="Times New Roman" w:hAnsi="Times New Roman" w:cs="Times New Roman"/>
          <w:sz w:val="24"/>
          <w:szCs w:val="24"/>
        </w:rPr>
        <w:t xml:space="preserve"> квадратных километров, кубометров и населения, а подавать эти данные в наглядном сравнении, </w:t>
      </w:r>
      <w:r w:rsidR="00DC1468" w:rsidRPr="004D0ECF">
        <w:rPr>
          <w:rFonts w:ascii="Times New Roman" w:hAnsi="Times New Roman" w:cs="Times New Roman"/>
          <w:sz w:val="24"/>
          <w:szCs w:val="24"/>
        </w:rPr>
        <w:t>например,</w:t>
      </w:r>
      <w:r w:rsidR="004D0ECF" w:rsidRPr="004D0ECF">
        <w:rPr>
          <w:rFonts w:ascii="Times New Roman" w:hAnsi="Times New Roman" w:cs="Times New Roman"/>
          <w:sz w:val="24"/>
          <w:szCs w:val="24"/>
        </w:rPr>
        <w:t xml:space="preserve"> по площади, как Москва, население в 10 раз больше, чем в Воронеже, такого количества газа нам хватит, чтобы обогревать наш дом 2,5 года и т.д.</w:t>
      </w:r>
      <w:r>
        <w:rPr>
          <w:rFonts w:ascii="Times New Roman" w:hAnsi="Times New Roman" w:cs="Times New Roman"/>
          <w:sz w:val="24"/>
          <w:szCs w:val="24"/>
        </w:rPr>
        <w:t xml:space="preserve"> </w:t>
      </w:r>
      <w:r w:rsidR="004D0ECF" w:rsidRPr="004D0ECF">
        <w:rPr>
          <w:rFonts w:ascii="Times New Roman" w:hAnsi="Times New Roman" w:cs="Times New Roman"/>
          <w:sz w:val="24"/>
          <w:szCs w:val="24"/>
        </w:rPr>
        <w:t xml:space="preserve">Надо </w:t>
      </w:r>
      <w:r w:rsidR="004D0ECF" w:rsidRPr="00197CF6">
        <w:rPr>
          <w:rFonts w:ascii="Times New Roman" w:hAnsi="Times New Roman" w:cs="Times New Roman"/>
          <w:i/>
          <w:sz w:val="24"/>
          <w:szCs w:val="24"/>
        </w:rPr>
        <w:t>точно указывать источник</w:t>
      </w:r>
      <w:r w:rsidR="004D0ECF" w:rsidRPr="004D0ECF">
        <w:rPr>
          <w:rFonts w:ascii="Times New Roman" w:hAnsi="Times New Roman" w:cs="Times New Roman"/>
          <w:sz w:val="24"/>
          <w:szCs w:val="24"/>
        </w:rPr>
        <w:t xml:space="preserve"> приводимых статистических данных.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3</w:t>
      </w:r>
      <w:r w:rsidRPr="00197CF6">
        <w:rPr>
          <w:rFonts w:ascii="Times New Roman" w:hAnsi="Times New Roman" w:cs="Times New Roman"/>
          <w:b/>
          <w:sz w:val="24"/>
          <w:szCs w:val="24"/>
        </w:rPr>
        <w:t xml:space="preserve">. Конкретность лексики. </w:t>
      </w:r>
      <w:r w:rsidRPr="00197CF6">
        <w:rPr>
          <w:rFonts w:ascii="Times New Roman" w:hAnsi="Times New Roman" w:cs="Times New Roman"/>
          <w:i/>
          <w:sz w:val="24"/>
          <w:szCs w:val="24"/>
        </w:rPr>
        <w:t>Избегайте</w:t>
      </w:r>
      <w:r w:rsidRPr="004D0ECF">
        <w:rPr>
          <w:rFonts w:ascii="Times New Roman" w:hAnsi="Times New Roman" w:cs="Times New Roman"/>
          <w:sz w:val="24"/>
          <w:szCs w:val="24"/>
        </w:rPr>
        <w:t xml:space="preserve"> в речи обобщенных наименований. Их лучше заменять на более конкретные, известные и понятные всем слова. Вместо того чтобы </w:t>
      </w:r>
      <w:r w:rsidR="003E36D9" w:rsidRPr="004D0ECF">
        <w:rPr>
          <w:rFonts w:ascii="Times New Roman" w:hAnsi="Times New Roman" w:cs="Times New Roman"/>
          <w:sz w:val="24"/>
          <w:szCs w:val="24"/>
        </w:rPr>
        <w:t>сказать:</w:t>
      </w:r>
      <w:r w:rsidRPr="004D0ECF">
        <w:rPr>
          <w:rFonts w:ascii="Times New Roman" w:hAnsi="Times New Roman" w:cs="Times New Roman"/>
          <w:sz w:val="24"/>
          <w:szCs w:val="24"/>
        </w:rPr>
        <w:t xml:space="preserve"> «Это нужно прежде всего работникам бюджетной сферы», лучше конкретизировать: «Это нужно врачам и </w:t>
      </w:r>
      <w:r w:rsidRPr="004D0ECF">
        <w:rPr>
          <w:rFonts w:ascii="Times New Roman" w:hAnsi="Times New Roman" w:cs="Times New Roman"/>
          <w:sz w:val="24"/>
          <w:szCs w:val="24"/>
        </w:rPr>
        <w:lastRenderedPageBreak/>
        <w:t xml:space="preserve">учителям, пенсионерам и воспитателям детских садов, инвалидам и медицинским сестрам». </w:t>
      </w:r>
      <w:r w:rsidRPr="00197CF6">
        <w:rPr>
          <w:rFonts w:ascii="Times New Roman" w:hAnsi="Times New Roman" w:cs="Times New Roman"/>
          <w:i/>
          <w:sz w:val="24"/>
          <w:szCs w:val="24"/>
        </w:rPr>
        <w:t xml:space="preserve">Конкретные наименования </w:t>
      </w:r>
      <w:r w:rsidRPr="004D0ECF">
        <w:rPr>
          <w:rFonts w:ascii="Times New Roman" w:hAnsi="Times New Roman" w:cs="Times New Roman"/>
          <w:sz w:val="24"/>
          <w:szCs w:val="24"/>
        </w:rPr>
        <w:t>гораздо понятнее и ближе слушателям. Во многих случаях конкретизация может способствовать возникновению наглядных</w:t>
      </w:r>
      <w:r w:rsidR="003E36D9">
        <w:rPr>
          <w:rFonts w:ascii="Times New Roman" w:hAnsi="Times New Roman" w:cs="Times New Roman"/>
          <w:sz w:val="24"/>
          <w:szCs w:val="24"/>
        </w:rPr>
        <w:t xml:space="preserve"> </w:t>
      </w:r>
      <w:r w:rsidRPr="004D0ECF">
        <w:rPr>
          <w:rFonts w:ascii="Times New Roman" w:hAnsi="Times New Roman" w:cs="Times New Roman"/>
          <w:sz w:val="24"/>
          <w:szCs w:val="24"/>
        </w:rPr>
        <w:t xml:space="preserve">образов в сознании слушателей, что гораздо эффективнее чисто логических построений. Д. Карнеги учил своих слушателей: не собака, а пятнистый бульдог; не Филадельфия — крупный научный и медицинский центр, а «здесь 150 больниц и 4 института»; не «Лютер был упрям», а «его пороли розгами по 15 раз в день». Эти кажущиеся на первый взгляд излишними конкретные подробности на самом деле являются «упаковочным материалом» ваших идей и придают этим идеям достоверность и правдивость, наглядно представляют слушателям соответствующую ситуацию, а обратив внимание на ситуацию, слушатели обратят внимание на «упакованную» в неё идею и запомнят её. </w:t>
      </w:r>
    </w:p>
    <w:p w:rsidR="004D0ECF" w:rsidRPr="004D0ECF" w:rsidRDefault="004D0ECF" w:rsidP="004D0ECF">
      <w:pPr>
        <w:jc w:val="both"/>
        <w:rPr>
          <w:rFonts w:ascii="Times New Roman" w:hAnsi="Times New Roman" w:cs="Times New Roman"/>
          <w:sz w:val="24"/>
          <w:szCs w:val="24"/>
        </w:rPr>
      </w:pPr>
      <w:r w:rsidRPr="004D0ECF">
        <w:rPr>
          <w:rFonts w:ascii="Times New Roman" w:hAnsi="Times New Roman" w:cs="Times New Roman"/>
          <w:sz w:val="24"/>
          <w:szCs w:val="24"/>
        </w:rPr>
        <w:t xml:space="preserve">4. </w:t>
      </w:r>
      <w:r w:rsidRPr="00197CF6">
        <w:rPr>
          <w:rFonts w:ascii="Times New Roman" w:hAnsi="Times New Roman" w:cs="Times New Roman"/>
          <w:i/>
          <w:sz w:val="24"/>
          <w:szCs w:val="24"/>
        </w:rPr>
        <w:t>Разнообразие номинативных средств</w:t>
      </w:r>
      <w:r w:rsidRPr="004D0ECF">
        <w:rPr>
          <w:rFonts w:ascii="Times New Roman" w:hAnsi="Times New Roman" w:cs="Times New Roman"/>
          <w:sz w:val="24"/>
          <w:szCs w:val="24"/>
        </w:rPr>
        <w:t xml:space="preserve">. Выражаемая идея должна повторяться в ходе выступления, но повтор должен осуществляться в разной словесной форме. Повтор в одной и той же словесной форме настораживает слушателей, они начинают подозревать, что им насильно хотят «вдолбить» некоторую идею. По возможности надо стараться избегать слов, обозначающих привычные оценки (хорошо, плохо, великолепно, необыкновенно и др.) Без них трудно обойтись, но надо стараться разнообразить их. К важным риторическим фигурам относится повтор. Надо не менее четырёх раз повторить мысль, чтобы она отразилась в сознании. Повтор ведёт к запоминанию. Механический повтор мысли четыре раза увеличивает количество воспринявших и запомнивших в два раза. Это означает, что повтор должен быть видоизменённым: нельзя повторять мысль в одной и той же словесной форме. </w:t>
      </w:r>
    </w:p>
    <w:p w:rsidR="003E36D9" w:rsidRDefault="004D0ECF" w:rsidP="00197CF6">
      <w:pPr>
        <w:jc w:val="both"/>
        <w:rPr>
          <w:rFonts w:ascii="Times New Roman" w:hAnsi="Times New Roman" w:cs="Times New Roman"/>
          <w:sz w:val="24"/>
          <w:szCs w:val="24"/>
        </w:rPr>
      </w:pPr>
      <w:r w:rsidRPr="004D0ECF">
        <w:rPr>
          <w:rFonts w:ascii="Times New Roman" w:hAnsi="Times New Roman" w:cs="Times New Roman"/>
          <w:sz w:val="24"/>
          <w:szCs w:val="24"/>
        </w:rPr>
        <w:t xml:space="preserve">5. </w:t>
      </w:r>
      <w:r w:rsidRPr="00197CF6">
        <w:rPr>
          <w:rFonts w:ascii="Times New Roman" w:hAnsi="Times New Roman" w:cs="Times New Roman"/>
          <w:i/>
          <w:sz w:val="24"/>
          <w:szCs w:val="24"/>
        </w:rPr>
        <w:t>Выразительность речи</w:t>
      </w:r>
      <w:r w:rsidRPr="004D0ECF">
        <w:rPr>
          <w:rFonts w:ascii="Times New Roman" w:hAnsi="Times New Roman" w:cs="Times New Roman"/>
          <w:sz w:val="24"/>
          <w:szCs w:val="24"/>
        </w:rPr>
        <w:t xml:space="preserve">. Устная речь обязательно должна быть выразительной. Выразительную речь легко слушать и понимать; в невыразительной, монотонной речи оратора слушатели утрачивают способность выделять отдельные слова и смысловые блоки, не могут воспринимать общий смысл слов. Выразительность речи надо тренировать. Следует голосом, интонацией подчеркивать основную мысль, делать паузы до и после важных мыслей, а маловажные проговаривать быстрее. Также необходимо помнить о том, что для русского языка обычно характерно следующее распределение информативности в предложении: наиболее информативное слово, как правило, ставится в конце фразы, менее информативное — в начале. Середина фразы наименее информативна. Таким образом, для придания тому или иному слову выразительности его следует поместить в конец фразы. </w:t>
      </w:r>
    </w:p>
    <w:p w:rsidR="003E36D9" w:rsidRPr="00197CF6" w:rsidRDefault="004D0ECF" w:rsidP="003E36D9">
      <w:pPr>
        <w:jc w:val="center"/>
        <w:rPr>
          <w:rFonts w:ascii="Times New Roman" w:hAnsi="Times New Roman" w:cs="Times New Roman"/>
          <w:b/>
          <w:sz w:val="24"/>
          <w:szCs w:val="24"/>
        </w:rPr>
      </w:pPr>
      <w:r w:rsidRPr="00197CF6">
        <w:rPr>
          <w:rFonts w:ascii="Times New Roman" w:hAnsi="Times New Roman" w:cs="Times New Roman"/>
          <w:b/>
          <w:sz w:val="24"/>
          <w:szCs w:val="24"/>
        </w:rPr>
        <w:t>Этапы подготовки к выступлению:</w:t>
      </w:r>
    </w:p>
    <w:p w:rsidR="004D0ECF" w:rsidRPr="004D0ECF" w:rsidRDefault="004D0ECF" w:rsidP="004D0ECF">
      <w:pPr>
        <w:jc w:val="both"/>
        <w:rPr>
          <w:rFonts w:ascii="Times New Roman" w:hAnsi="Times New Roman" w:cs="Times New Roman"/>
          <w:sz w:val="24"/>
          <w:szCs w:val="24"/>
        </w:rPr>
      </w:pPr>
      <w:r w:rsidRPr="00197CF6">
        <w:rPr>
          <w:rFonts w:ascii="Times New Roman" w:hAnsi="Times New Roman" w:cs="Times New Roman"/>
          <w:i/>
          <w:sz w:val="24"/>
          <w:szCs w:val="24"/>
        </w:rPr>
        <w:t xml:space="preserve">Подготовка к выступлению </w:t>
      </w:r>
      <w:r w:rsidRPr="004D0ECF">
        <w:rPr>
          <w:rFonts w:ascii="Times New Roman" w:hAnsi="Times New Roman" w:cs="Times New Roman"/>
          <w:sz w:val="24"/>
          <w:szCs w:val="24"/>
        </w:rPr>
        <w:t xml:space="preserve">- одна из основных и неотъемлемых частей - слагающих успеха при выступлении. Порой именно от подготовки может зависеть всё выступление. При подготовке </w:t>
      </w:r>
      <w:r w:rsidRPr="00197CF6">
        <w:rPr>
          <w:rFonts w:ascii="Times New Roman" w:hAnsi="Times New Roman" w:cs="Times New Roman"/>
          <w:i/>
          <w:sz w:val="24"/>
          <w:szCs w:val="24"/>
        </w:rPr>
        <w:t>необходимо:</w:t>
      </w:r>
      <w:r w:rsidRPr="004D0ECF">
        <w:rPr>
          <w:rFonts w:ascii="Times New Roman" w:hAnsi="Times New Roman" w:cs="Times New Roman"/>
          <w:sz w:val="24"/>
          <w:szCs w:val="24"/>
        </w:rPr>
        <w:t xml:space="preserve"> </w:t>
      </w:r>
    </w:p>
    <w:p w:rsidR="003E36D9"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«Пропустить» материал через себя.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Не превращать речь в сухое изложение фактов, приводить конкретные примеры.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 Собирать больше информации, чем вы сможете использовать (резервные знания).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Необходимо придумать план речи и основные тезисы, особенно выстроить её начало и конец.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 Записать своё выступление (при выступлении чаще используйте первое и второе лицо местоимений, а не третье. Большинство ваших заявлений должны начинаться с: «я», «вы», «мы», «нам». «Он», «она», «они» и «их» — безличные местоимения, и они могут придать вашей речи тон лекции. Составьте каждый абзац из трёх-пяти предложений. Если абзацы будут длиннее, вы можете потерять то место, на котором остановились. При написании используйте чаще глаголы в активной форме, чем в пассивной. Активная форма глаголов является более мощной и решительной по сравнению с пассивной.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Использовать ассоциации, не читать по бумажке.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r w:rsidR="004D0ECF" w:rsidRPr="004D0ECF">
        <w:rPr>
          <w:rFonts w:ascii="Times New Roman" w:hAnsi="Times New Roman" w:cs="Times New Roman"/>
          <w:sz w:val="24"/>
          <w:szCs w:val="24"/>
        </w:rPr>
        <w:t xml:space="preserve">Отрепетировать готовую речь, лучше в присутствии слушателей. </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Попытаться запомнить вашу речь не в один присест, а в течение нескольких дней. </w:t>
      </w:r>
    </w:p>
    <w:p w:rsidR="004D0ECF" w:rsidRPr="00197CF6" w:rsidRDefault="004D0ECF" w:rsidP="00DC1468">
      <w:pPr>
        <w:spacing w:after="0"/>
        <w:jc w:val="center"/>
        <w:rPr>
          <w:rFonts w:ascii="Times New Roman" w:hAnsi="Times New Roman" w:cs="Times New Roman"/>
          <w:b/>
          <w:sz w:val="24"/>
          <w:szCs w:val="24"/>
        </w:rPr>
      </w:pPr>
      <w:r w:rsidRPr="00197CF6">
        <w:rPr>
          <w:rFonts w:ascii="Times New Roman" w:hAnsi="Times New Roman" w:cs="Times New Roman"/>
          <w:b/>
          <w:sz w:val="24"/>
          <w:szCs w:val="24"/>
        </w:rPr>
        <w:t>Во время выступления:</w:t>
      </w:r>
    </w:p>
    <w:p w:rsidR="004D0ECF" w:rsidRPr="004D0ECF" w:rsidRDefault="003E36D9"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Настройтесь на аудиторию, выясните, отвечает ли содержание вашей речи её интересам. Если нет, то на ходу приведите ваши интересы и интересы аудитории к общему знаменателю.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Прежде чем начать выступление, привлеките к себе внимание.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Начинайте говорить только тогда, когда установится тишина.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Кратко и чётко обратитесь ко всей аудитории, а потом сделайте паузу.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Наблюдайте за реакцией аудитории и старайтесь добиться её расположения.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Следите за тем, когда ваши слова найдут у аудитории поддержку и сразу же </w:t>
      </w:r>
    </w:p>
    <w:p w:rsidR="004D0ECF" w:rsidRPr="004D0ECF" w:rsidRDefault="004D0ECF" w:rsidP="00DC1468">
      <w:pPr>
        <w:spacing w:after="0"/>
        <w:jc w:val="both"/>
        <w:rPr>
          <w:rFonts w:ascii="Times New Roman" w:hAnsi="Times New Roman" w:cs="Times New Roman"/>
          <w:sz w:val="24"/>
          <w:szCs w:val="24"/>
        </w:rPr>
      </w:pPr>
      <w:r w:rsidRPr="004D0ECF">
        <w:rPr>
          <w:rFonts w:ascii="Times New Roman" w:hAnsi="Times New Roman" w:cs="Times New Roman"/>
          <w:sz w:val="24"/>
          <w:szCs w:val="24"/>
        </w:rPr>
        <w:t xml:space="preserve">развивайте тему и старайтесь шире её раскрыть.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 Только когда вы полностью добились расположения слушателей, переходите на главную тему выступления.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Не теряйте самообладания от реплик.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Не вступайте в дискуссию во время выступления, иначе вас «уведут в сторону», и выступление будет «провалено». Скажите, что на все вопросы вы ответите после выступления.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Если в выступлении есть места неприятные аудитории, обязательно подкрепите их очевидными примерами и фактами, подчеркните, что только необходимость заставляет вас говорить о них. И, обязательно, снизить остроту несколькими комплиментами.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Не делайте неоправданных выводов и обобщений. </w:t>
      </w:r>
    </w:p>
    <w:p w:rsidR="004D0ECF"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Не показывайте виду, что вы устали или в чём-то сомневаетесь. </w:t>
      </w:r>
    </w:p>
    <w:p w:rsidR="00B70608" w:rsidRPr="004D0ECF" w:rsidRDefault="009F1750" w:rsidP="00DC1468">
      <w:pPr>
        <w:spacing w:after="0"/>
        <w:jc w:val="both"/>
        <w:rPr>
          <w:rFonts w:ascii="Times New Roman" w:hAnsi="Times New Roman" w:cs="Times New Roman"/>
          <w:sz w:val="24"/>
          <w:szCs w:val="24"/>
        </w:rPr>
      </w:pPr>
      <w:r>
        <w:rPr>
          <w:rFonts w:ascii="Times New Roman" w:hAnsi="Times New Roman" w:cs="Times New Roman"/>
          <w:sz w:val="24"/>
          <w:szCs w:val="24"/>
        </w:rPr>
        <w:t>-</w:t>
      </w:r>
      <w:r w:rsidR="004D0ECF" w:rsidRPr="004D0ECF">
        <w:rPr>
          <w:rFonts w:ascii="Times New Roman" w:hAnsi="Times New Roman" w:cs="Times New Roman"/>
          <w:sz w:val="24"/>
          <w:szCs w:val="24"/>
        </w:rPr>
        <w:t xml:space="preserve"> Закончив выступление, сделайте комплимент аудитории и поблагодарите за внимание.</w:t>
      </w:r>
    </w:p>
    <w:sectPr w:rsidR="00B70608" w:rsidRPr="004D0ECF" w:rsidSect="00197CF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6"/>
    <w:rsid w:val="00197CF6"/>
    <w:rsid w:val="003E36D9"/>
    <w:rsid w:val="00435614"/>
    <w:rsid w:val="004D0ECF"/>
    <w:rsid w:val="004F3B16"/>
    <w:rsid w:val="009F1750"/>
    <w:rsid w:val="00B70608"/>
    <w:rsid w:val="00DC1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1EA9"/>
  <w15:chartTrackingRefBased/>
  <w15:docId w15:val="{62EC4B12-E412-4AA0-BE42-E6D312C0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1781</Words>
  <Characters>10155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dcterms:created xsi:type="dcterms:W3CDTF">2024-11-13T05:08:00Z</dcterms:created>
  <dcterms:modified xsi:type="dcterms:W3CDTF">2024-11-13T05:37:00Z</dcterms:modified>
</cp:coreProperties>
</file>