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71" w:line="240" w:lineRule="auto"/>
        <w:ind w:right="387"/>
        <w:jc w:val="right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 5-9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(ФГОС)</w:t>
      </w:r>
      <w:r>
        <w:rPr>
          <w:spacing w:val="-4"/>
        </w:rPr>
        <w:t xml:space="preserve"> </w:t>
      </w:r>
      <w:r>
        <w:t>2024-202</w:t>
      </w:r>
      <w:r>
        <w:rPr>
          <w:spacing w:val="-2"/>
        </w:rPr>
        <w:t xml:space="preserve">5 </w:t>
      </w:r>
      <w:r>
        <w:t>уч.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14:paraId="02000000">
      <w:pPr>
        <w:pStyle w:val="Style_2"/>
        <w:spacing w:line="240" w:lineRule="auto"/>
        <w:ind w:firstLine="0" w:left="0" w:right="0"/>
        <w:jc w:val="righ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 xml:space="preserve">образования </w:t>
      </w:r>
      <w:r>
        <w:t>составлена</w:t>
      </w:r>
      <w:r>
        <w:rPr>
          <w:spacing w:val="-3"/>
        </w:rPr>
        <w:t xml:space="preserve"> </w:t>
      </w:r>
      <w:r>
        <w:rPr>
          <w:spacing w:val="-5"/>
        </w:rPr>
        <w:t>на</w:t>
      </w:r>
    </w:p>
    <w:p w14:paraId="03000000">
      <w:pPr>
        <w:pStyle w:val="Style_2"/>
        <w:spacing w:line="240" w:lineRule="auto"/>
        <w:ind w:firstLine="0" w:left="0" w:right="6"/>
      </w:pPr>
      <w:r>
        <w:t>основе Требований к результатам освоения основной образовательной программы основного общего о</w:t>
      </w:r>
      <w:r>
        <w:t>бразования, представленных в Федеральном государственном образовательном</w:t>
      </w:r>
      <w:r>
        <w:rPr>
          <w:spacing w:val="80"/>
        </w:rPr>
        <w:t xml:space="preserve"> </w:t>
      </w:r>
      <w:r>
        <w:t>стандарте основного общего образования, а также Примерной программы воспитания МБОУ СОШ №20 им.Героев Отечества</w:t>
      </w:r>
      <w:r>
        <w:rPr>
          <w:spacing w:val="-2"/>
        </w:rPr>
        <w:t>.</w:t>
      </w:r>
    </w:p>
    <w:p w14:paraId="04000000">
      <w:pPr>
        <w:pStyle w:val="Style_2"/>
        <w:spacing w:line="240" w:lineRule="auto"/>
        <w:ind w:firstLine="0" w:left="0" w:right="6"/>
      </w:pPr>
      <w:r>
        <w:rPr>
          <w:spacing w:val="-2"/>
        </w:rPr>
        <w:t xml:space="preserve"> </w:t>
      </w:r>
      <w:r>
        <w:rPr>
          <w:spacing w:val="-2"/>
        </w:rPr>
        <w:t>Данная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6"/>
        </w:rPr>
        <w:t>по</w:t>
      </w:r>
      <w:r>
        <w:rPr>
          <w:spacing w:val="-2"/>
        </w:rPr>
        <w:t xml:space="preserve"> биологии </w:t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 xml:space="preserve">образования </w:t>
      </w:r>
      <w:r>
        <w:rPr>
          <w:spacing w:val="-2"/>
        </w:rPr>
        <w:t>разработана</w:t>
      </w:r>
      <w:r>
        <w:tab/>
      </w:r>
      <w:r>
        <w:rPr>
          <w:spacing w:val="-10"/>
        </w:rPr>
        <w:t xml:space="preserve">в </w:t>
      </w:r>
      <w:r>
        <w:t xml:space="preserve">соответствии с </w:t>
      </w:r>
      <w:r>
        <w:t xml:space="preserve">требованиями обновлённого Федерального государственного образовательного стандарта </w:t>
      </w:r>
      <w:r>
        <w:rPr>
          <w:spacing w:val="-2"/>
        </w:rPr>
        <w:t xml:space="preserve">основного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(ФГОС</w:t>
      </w:r>
      <w:r>
        <w:rPr>
          <w:spacing w:val="-1"/>
        </w:rPr>
        <w:t xml:space="preserve"> </w:t>
      </w:r>
      <w:r>
        <w:t>ООО)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воспитания.</w:t>
      </w:r>
    </w:p>
    <w:p w14:paraId="05000000">
      <w:pPr>
        <w:pStyle w:val="Style_2"/>
        <w:spacing w:line="240" w:lineRule="auto"/>
        <w:ind w:firstLine="0" w:left="0" w:right="6"/>
        <w:rPr>
          <w:b w:val="1"/>
        </w:rPr>
      </w:pPr>
      <w:r>
        <w:rPr>
          <w:b w:val="1"/>
        </w:rPr>
        <w:t>Преподавание</w:t>
      </w:r>
      <w:r>
        <w:rPr>
          <w:b w:val="1"/>
          <w:spacing w:val="-6"/>
        </w:rPr>
        <w:t xml:space="preserve"> </w:t>
      </w:r>
      <w:r>
        <w:rPr>
          <w:b w:val="1"/>
        </w:rPr>
        <w:t>ведется</w:t>
      </w:r>
      <w:r>
        <w:rPr>
          <w:b w:val="1"/>
          <w:spacing w:val="-4"/>
        </w:rPr>
        <w:t xml:space="preserve"> </w:t>
      </w:r>
      <w:r>
        <w:rPr>
          <w:b w:val="1"/>
        </w:rPr>
        <w:t>с</w:t>
      </w:r>
      <w:r>
        <w:rPr>
          <w:b w:val="1"/>
          <w:spacing w:val="-6"/>
        </w:rPr>
        <w:t xml:space="preserve"> </w:t>
      </w:r>
      <w:r>
        <w:rPr>
          <w:b w:val="1"/>
        </w:rPr>
        <w:t>использованием</w:t>
      </w:r>
      <w:r>
        <w:rPr>
          <w:b w:val="1"/>
          <w:spacing w:val="-5"/>
        </w:rPr>
        <w:t xml:space="preserve"> </w:t>
      </w:r>
      <w:r>
        <w:rPr>
          <w:b w:val="1"/>
          <w:spacing w:val="-4"/>
        </w:rPr>
        <w:t>УМК:</w:t>
      </w:r>
    </w:p>
    <w:p w14:paraId="06000000">
      <w:pPr>
        <w:pStyle w:val="Style_3"/>
        <w:numPr>
          <w:ilvl w:val="0"/>
          <w:numId w:val="1"/>
        </w:numPr>
        <w:tabs>
          <w:tab w:leader="none" w:pos="721" w:val="left"/>
        </w:tabs>
        <w:spacing w:after="0" w:before="0" w:line="240" w:lineRule="auto"/>
        <w:ind w:hanging="360" w:left="721" w:right="135"/>
        <w:jc w:val="both"/>
        <w:rPr>
          <w:sz w:val="24"/>
        </w:rPr>
      </w:pPr>
      <w:r>
        <w:rPr>
          <w:sz w:val="24"/>
        </w:rPr>
        <w:t xml:space="preserve">Биология. 5 класс. Учебник. Базовый уровень 2023 | Суматохин С.В., Пасечник В.В., Швецов Г.Г., Гапонюк З.Г. Москва: Просвещение, 2023. -160с.: ил. – (Линия </w:t>
      </w:r>
      <w:r>
        <w:rPr>
          <w:spacing w:val="-2"/>
          <w:sz w:val="24"/>
        </w:rPr>
        <w:t>жизни)</w:t>
      </w:r>
    </w:p>
    <w:p w14:paraId="07000000">
      <w:pPr>
        <w:pStyle w:val="Style_3"/>
        <w:numPr>
          <w:ilvl w:val="0"/>
          <w:numId w:val="1"/>
        </w:numPr>
        <w:tabs>
          <w:tab w:leader="none" w:pos="721" w:val="left"/>
        </w:tabs>
        <w:spacing w:after="0" w:before="0" w:line="240" w:lineRule="auto"/>
        <w:ind w:hanging="360" w:left="721" w:right="135"/>
        <w:jc w:val="both"/>
        <w:rPr>
          <w:sz w:val="24"/>
        </w:rPr>
      </w:pPr>
      <w:r>
        <w:rPr>
          <w:sz w:val="24"/>
        </w:rPr>
        <w:t xml:space="preserve">Биология. 6 класс. Учебник. Базовый уровень 2023 | Суматохин С.В., Пасечник В.В., Швецов Г.Г., Гапонюк З.Г. Москва: Просвещение, 2023. -160с.: ил. – (Линия </w:t>
      </w:r>
      <w:r>
        <w:rPr>
          <w:spacing w:val="-2"/>
          <w:sz w:val="24"/>
        </w:rPr>
        <w:t>жизни)</w:t>
      </w:r>
    </w:p>
    <w:p w14:paraId="08000000">
      <w:pPr>
        <w:pStyle w:val="Style_3"/>
        <w:numPr>
          <w:ilvl w:val="0"/>
          <w:numId w:val="1"/>
        </w:numPr>
        <w:tabs>
          <w:tab w:leader="none" w:pos="721" w:val="left"/>
        </w:tabs>
        <w:spacing w:after="0" w:before="0" w:line="240" w:lineRule="auto"/>
        <w:ind w:hanging="360" w:left="721" w:right="0"/>
        <w:jc w:val="both"/>
        <w:rPr>
          <w:sz w:val="24"/>
        </w:rPr>
      </w:pP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-6"/>
          <w:sz w:val="24"/>
        </w:rPr>
        <w:t xml:space="preserve"> </w:t>
      </w:r>
      <w:r>
        <w:rPr>
          <w:sz w:val="24"/>
        </w:rPr>
        <w:t>Калинова</w:t>
      </w:r>
      <w:r>
        <w:rPr>
          <w:spacing w:val="-4"/>
          <w:sz w:val="24"/>
        </w:rPr>
        <w:t xml:space="preserve"> </w:t>
      </w:r>
      <w:r>
        <w:rPr>
          <w:sz w:val="24"/>
        </w:rPr>
        <w:t>Г.С.,</w:t>
      </w:r>
      <w:r>
        <w:rPr>
          <w:spacing w:val="-2"/>
          <w:sz w:val="24"/>
        </w:rPr>
        <w:t xml:space="preserve"> </w:t>
      </w:r>
      <w:r>
        <w:rPr>
          <w:sz w:val="24"/>
        </w:rPr>
        <w:t>Суматохин</w:t>
      </w:r>
      <w:r>
        <w:rPr>
          <w:spacing w:val="-1"/>
          <w:sz w:val="24"/>
        </w:rPr>
        <w:t xml:space="preserve"> </w:t>
      </w:r>
      <w:r>
        <w:rPr>
          <w:sz w:val="24"/>
        </w:rPr>
        <w:t>С.В.,</w:t>
      </w:r>
      <w:r>
        <w:rPr>
          <w:spacing w:val="-2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В.В.</w:t>
      </w:r>
    </w:p>
    <w:p w14:paraId="09000000">
      <w:pPr>
        <w:pStyle w:val="Style_3"/>
        <w:numPr>
          <w:ilvl w:val="0"/>
          <w:numId w:val="1"/>
        </w:numPr>
        <w:tabs>
          <w:tab w:leader="none" w:pos="721" w:val="left"/>
        </w:tabs>
        <w:spacing w:after="0" w:before="0" w:line="240" w:lineRule="auto"/>
        <w:ind w:hanging="360" w:left="721" w:right="145"/>
        <w:jc w:val="both"/>
        <w:rPr>
          <w:sz w:val="24"/>
        </w:rPr>
      </w:pPr>
      <w:r>
        <w:rPr>
          <w:sz w:val="24"/>
        </w:rPr>
        <w:t>Биология. 8 класс. Учебник. Базовый уровень 2021 | Суматохин С.В., Пасечник В.В., Гапонюк З.Г.</w:t>
      </w:r>
    </w:p>
    <w:p w14:paraId="0A000000">
      <w:pPr>
        <w:pStyle w:val="Style_3"/>
        <w:numPr>
          <w:ilvl w:val="0"/>
          <w:numId w:val="1"/>
        </w:numPr>
        <w:tabs>
          <w:tab w:leader="none" w:pos="721" w:val="left"/>
        </w:tabs>
        <w:spacing w:after="0" w:before="0" w:line="240" w:lineRule="auto"/>
        <w:ind w:hanging="360" w:left="721" w:right="140"/>
        <w:jc w:val="both"/>
        <w:rPr>
          <w:sz w:val="24"/>
        </w:rPr>
      </w:pPr>
      <w:r>
        <w:rPr>
          <w:sz w:val="24"/>
        </w:rPr>
        <w:t>Биология. 9 класс. Учебник. Базовый уровень 2021 | Пасечник В.В., Швецов Г.Г., Гапонюк З.Г., Каменский А.А.</w:t>
      </w:r>
    </w:p>
    <w:p w14:paraId="0B000000">
      <w:pPr>
        <w:pStyle w:val="Style_2"/>
        <w:spacing w:before="275" w:line="240" w:lineRule="auto"/>
        <w:ind w:firstLine="567" w:left="0" w:right="269"/>
      </w:pPr>
      <w: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программе по биологии учитываются возможности учебного предмета</w:t>
      </w:r>
      <w:r>
        <w:rPr>
          <w:spacing w:val="-6"/>
        </w:rPr>
        <w:t xml:space="preserve"> </w:t>
      </w:r>
      <w:r>
        <w:t>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</w:t>
      </w:r>
    </w:p>
    <w:p w14:paraId="0C000000">
      <w:pPr>
        <w:pStyle w:val="Style_2"/>
        <w:spacing w:line="240" w:lineRule="auto"/>
        <w:ind w:firstLine="567" w:left="0" w:right="270"/>
      </w:pPr>
      <w:r>
        <w:t xml:space="preserve">Программа по биологии включает распределение содержания учебного материала по классам, а также рекомендуемую последовательность изучения тем, основанную на логике развития предметного содержания с учётом возрастных особенностей </w:t>
      </w:r>
      <w:r>
        <w:rPr>
          <w:spacing w:val="-2"/>
        </w:rPr>
        <w:t>обучающихся.</w:t>
      </w:r>
    </w:p>
    <w:p w14:paraId="0D000000">
      <w:pPr>
        <w:pStyle w:val="Style_2"/>
        <w:spacing w:line="240" w:lineRule="auto"/>
        <w:ind w:firstLine="567" w:left="0" w:right="275"/>
      </w:pPr>
      <w:r>
        <w:t>Программа</w:t>
      </w:r>
      <w:r>
        <w:rPr>
          <w:spacing w:val="-12"/>
        </w:rPr>
        <w:t xml:space="preserve"> </w:t>
      </w:r>
      <w:r>
        <w:t>по биологии разработана с целью оказания методической помощи</w:t>
      </w:r>
      <w:r>
        <w:rPr>
          <w:spacing w:val="-15"/>
        </w:rPr>
        <w:t xml:space="preserve"> </w:t>
      </w:r>
      <w:r>
        <w:t>учителю в создании рабочей программы по учебному предмету.</w:t>
      </w:r>
    </w:p>
    <w:p w14:paraId="0E000000">
      <w:pPr>
        <w:pStyle w:val="Style_2"/>
        <w:spacing w:line="240" w:lineRule="auto"/>
        <w:ind w:firstLine="567" w:left="0" w:right="277"/>
      </w:pPr>
      <w:r>
        <w:t>В программе по биологии определяются</w:t>
      </w:r>
      <w:r>
        <w:rPr>
          <w:spacing w:val="40"/>
        </w:rPr>
        <w:t xml:space="preserve"> </w:t>
      </w:r>
      <w:r>
        <w:t>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0F000000">
      <w:pPr>
        <w:pStyle w:val="Style_2"/>
        <w:spacing w:line="240" w:lineRule="auto"/>
        <w:ind w:firstLine="567" w:left="0" w:right="277"/>
      </w:pPr>
      <w: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</w:t>
      </w:r>
      <w:r>
        <w:rPr>
          <w:spacing w:val="-15"/>
        </w:rPr>
        <w:t xml:space="preserve"> </w:t>
      </w:r>
      <w:r>
        <w:t>умения их получать, присваивать и применять в жизненных ситуациях.</w:t>
      </w:r>
    </w:p>
    <w:p w14:paraId="10000000">
      <w:pPr>
        <w:pStyle w:val="Style_2"/>
        <w:spacing w:line="240" w:lineRule="auto"/>
        <w:ind w:firstLine="567" w:left="0" w:right="272"/>
      </w:pPr>
      <w: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11000000">
      <w:pPr>
        <w:pStyle w:val="Style_2"/>
        <w:spacing w:line="240" w:lineRule="auto"/>
        <w:ind w:firstLine="567" w:left="0"/>
      </w:pPr>
      <w:r>
        <w:t>Целями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образованияявляются:</w:t>
      </w:r>
    </w:p>
    <w:p w14:paraId="12000000">
      <w:pPr>
        <w:pStyle w:val="Style_2"/>
        <w:spacing w:before="12" w:line="240" w:lineRule="auto"/>
        <w:ind w:firstLine="567" w:left="0" w:right="291"/>
      </w:pPr>
      <w: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13000000">
      <w:pPr>
        <w:pStyle w:val="Style_2"/>
        <w:spacing w:line="240" w:lineRule="auto"/>
        <w:ind w:firstLine="567" w:left="0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9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особенностях</w:t>
      </w:r>
      <w:r>
        <w:rPr>
          <w:spacing w:val="9"/>
        </w:rPr>
        <w:t xml:space="preserve"> </w:t>
      </w:r>
      <w:r>
        <w:t>строения,</w:t>
      </w:r>
      <w:r>
        <w:rPr>
          <w:spacing w:val="11"/>
        </w:rPr>
        <w:t xml:space="preserve"> </w:t>
      </w:r>
      <w:r>
        <w:t>жизнедеятельности</w:t>
      </w:r>
      <w:r>
        <w:rPr>
          <w:spacing w:val="-31"/>
        </w:rPr>
        <w:t xml:space="preserve"> </w:t>
      </w:r>
      <w:r>
        <w:rPr>
          <w:spacing w:val="-2"/>
        </w:rPr>
        <w:t>организма</w:t>
      </w:r>
    </w:p>
    <w:p w14:paraId="14000000">
      <w:pPr>
        <w:sectPr>
          <w:type w:val="continuous"/>
          <w:pgSz w:h="16840" w:orient="portrait" w:w="11910"/>
          <w:pgMar w:bottom="280" w:left="1700" w:right="708" w:top="1040"/>
        </w:sectPr>
      </w:pPr>
    </w:p>
    <w:p w14:paraId="15000000">
      <w:pPr>
        <w:pStyle w:val="Style_2"/>
        <w:spacing w:before="66" w:line="240" w:lineRule="auto"/>
        <w:ind w:firstLine="567" w:left="0"/>
      </w:pPr>
      <w:r>
        <w:t>человека,</w:t>
      </w:r>
      <w:r>
        <w:rPr>
          <w:spacing w:val="9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rPr>
          <w:spacing w:val="-2"/>
        </w:rPr>
        <w:t>здоровья;</w:t>
      </w:r>
    </w:p>
    <w:p w14:paraId="16000000">
      <w:pPr>
        <w:pStyle w:val="Style_2"/>
        <w:spacing w:before="103" w:line="240" w:lineRule="auto"/>
        <w:ind w:firstLine="567" w:left="0" w:right="283"/>
      </w:pPr>
      <w: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17000000">
      <w:pPr>
        <w:pStyle w:val="Style_2"/>
        <w:spacing w:line="240" w:lineRule="auto"/>
        <w:ind w:firstLine="567" w:left="0" w:right="281"/>
      </w:pPr>
      <w:r>
        <w:t>формирование умений использовать информацию о современныхдостижениях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18000000">
      <w:pPr>
        <w:pStyle w:val="Style_2"/>
        <w:spacing w:before="6" w:line="240" w:lineRule="auto"/>
        <w:ind w:firstLine="567" w:left="0" w:right="278"/>
      </w:pPr>
      <w: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19000000">
      <w:pPr>
        <w:pStyle w:val="Style_2"/>
        <w:spacing w:line="240" w:lineRule="auto"/>
        <w:ind w:firstLine="567" w:left="0" w:right="272"/>
      </w:pPr>
      <w:r>
        <w:t>формирование экологической культуры в целях сохранения собственного здоровья и охраны окружающей среды.</w:t>
      </w:r>
    </w:p>
    <w:p w14:paraId="1A000000">
      <w:pPr>
        <w:pStyle w:val="Style_2"/>
        <w:spacing w:before="0" w:line="240" w:lineRule="auto"/>
        <w:ind w:firstLine="567" w:left="0" w:right="0"/>
        <w:jc w:val="left"/>
      </w:pPr>
      <w:r>
        <w:t>Достижение целей программы по биологии обеспечивается решением следующих задач:</w:t>
      </w:r>
    </w:p>
    <w:p w14:paraId="1B000000">
      <w:pPr>
        <w:pStyle w:val="Style_2"/>
        <w:spacing w:before="0" w:line="240" w:lineRule="auto"/>
        <w:ind w:firstLine="567" w:left="0" w:right="0"/>
        <w:jc w:val="left"/>
      </w:pPr>
      <w:r>
        <w:t xml:space="preserve"> приобретение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живой</w:t>
      </w:r>
      <w:r>
        <w:rPr>
          <w:spacing w:val="80"/>
        </w:rPr>
        <w:t xml:space="preserve"> </w:t>
      </w:r>
      <w:r>
        <w:t>природе,</w:t>
      </w:r>
      <w:r>
        <w:rPr>
          <w:spacing w:val="80"/>
        </w:rPr>
        <w:t xml:space="preserve"> </w:t>
      </w:r>
      <w:r>
        <w:t xml:space="preserve">закономерностях </w:t>
      </w:r>
      <w:r>
        <w:t>строения, жизнедеятельности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средообразующей</w:t>
      </w:r>
      <w:r>
        <w:rPr>
          <w:spacing w:val="31"/>
        </w:rPr>
        <w:t xml:space="preserve"> </w:t>
      </w:r>
      <w:r>
        <w:t>роли</w:t>
      </w:r>
      <w:r>
        <w:rPr>
          <w:spacing w:val="29"/>
        </w:rPr>
        <w:t xml:space="preserve"> </w:t>
      </w:r>
      <w:r>
        <w:t>организмов,</w:t>
      </w:r>
      <w:r>
        <w:rPr>
          <w:spacing w:val="30"/>
        </w:rPr>
        <w:t xml:space="preserve"> </w:t>
      </w:r>
      <w:r>
        <w:t>человеке</w:t>
      </w:r>
      <w:r>
        <w:rPr>
          <w:spacing w:val="29"/>
        </w:rPr>
        <w:t xml:space="preserve"> </w:t>
      </w:r>
      <w:r>
        <w:t xml:space="preserve">как </w:t>
      </w:r>
      <w:r>
        <w:t>биосоциальном существе, о роли биологической науки в практической деятельности людей;</w:t>
      </w:r>
      <w:r>
        <w:rPr>
          <w:spacing w:val="-2"/>
        </w:rPr>
        <w:t xml:space="preserve">  </w:t>
      </w:r>
    </w:p>
    <w:p w14:paraId="1C000000">
      <w:pPr>
        <w:pStyle w:val="Style_2"/>
        <w:spacing w:before="0" w:line="240" w:lineRule="auto"/>
        <w:ind w:firstLine="567" w:left="0" w:right="0"/>
        <w:jc w:val="left"/>
      </w:pPr>
      <w:r>
        <w:rPr>
          <w:spacing w:val="-2"/>
        </w:rPr>
        <w:t xml:space="preserve">    овладение</w:t>
      </w:r>
      <w:r>
        <w:tab/>
      </w:r>
      <w:r>
        <w:rPr>
          <w:spacing w:val="-2"/>
        </w:rPr>
        <w:t>умениями</w:t>
      </w:r>
      <w:r>
        <w:tab/>
      </w:r>
      <w:r>
        <w:rPr>
          <w:spacing w:val="-2"/>
        </w:rPr>
        <w:t>проводить</w:t>
      </w:r>
      <w:r>
        <w:tab/>
      </w:r>
      <w:r>
        <w:rPr>
          <w:spacing w:val="-2"/>
        </w:rPr>
        <w:t>исследования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rPr>
          <w:spacing w:val="-2"/>
        </w:rPr>
        <w:t xml:space="preserve">биологического </w:t>
      </w:r>
      <w:r>
        <w:t>оборудования и наблюдения за состоянием собственного организма;</w:t>
      </w:r>
    </w:p>
    <w:p w14:paraId="1D000000">
      <w:pPr>
        <w:pStyle w:val="Style_2"/>
        <w:spacing w:before="0" w:line="240" w:lineRule="auto"/>
        <w:ind w:firstLine="567" w:left="0" w:right="0"/>
        <w:jc w:val="left"/>
      </w:pPr>
      <w:r>
        <w:rPr>
          <w:spacing w:val="-2"/>
        </w:rPr>
        <w:t>освоение</w:t>
      </w:r>
      <w:r>
        <w:tab/>
      </w:r>
      <w:r>
        <w:t>приёмов</w:t>
      </w:r>
      <w:r>
        <w:rPr>
          <w:spacing w:val="80"/>
        </w:rPr>
        <w:t xml:space="preserve"> </w:t>
      </w:r>
      <w:r>
        <w:t>работы</w:t>
      </w:r>
      <w:r>
        <w:tab/>
      </w:r>
      <w:r>
        <w:t>с</w:t>
      </w:r>
      <w:r>
        <w:rPr>
          <w:spacing w:val="80"/>
        </w:rPr>
        <w:t xml:space="preserve"> </w:t>
      </w:r>
      <w:r>
        <w:t>биологической</w:t>
      </w:r>
      <w:r>
        <w:tab/>
      </w:r>
      <w:r>
        <w:rPr>
          <w:spacing w:val="-2"/>
        </w:rPr>
        <w:t>информацией,</w:t>
      </w:r>
      <w:r>
        <w:tab/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о современных достижениях в области биологии, её анализ и критическое оценивание;</w:t>
      </w:r>
    </w:p>
    <w:p w14:paraId="1E000000">
      <w:pPr>
        <w:pStyle w:val="Style_2"/>
        <w:spacing w:before="0" w:line="240" w:lineRule="auto"/>
        <w:ind w:firstLine="567" w:left="0" w:right="0"/>
        <w:jc w:val="left"/>
      </w:pPr>
      <w:r>
        <w:rPr>
          <w:spacing w:val="-2"/>
        </w:rPr>
        <w:t>воспитание</w:t>
      </w:r>
      <w:r>
        <w:tab/>
      </w:r>
      <w:r>
        <w:rPr>
          <w:spacing w:val="-2"/>
        </w:rPr>
        <w:t>биологически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экологически</w:t>
      </w:r>
      <w:r>
        <w:tab/>
      </w:r>
      <w:r>
        <w:rPr>
          <w:spacing w:val="-2"/>
        </w:rPr>
        <w:t>грамотной</w:t>
      </w:r>
      <w:r>
        <w:tab/>
      </w:r>
      <w:r>
        <w:rPr>
          <w:spacing w:val="-2"/>
        </w:rPr>
        <w:t>личности,</w:t>
      </w:r>
      <w:r>
        <w:tab/>
      </w:r>
      <w:r>
        <w:t>готовой</w:t>
      </w:r>
      <w:r>
        <w:rPr>
          <w:spacing w:val="40"/>
        </w:rPr>
        <w:t xml:space="preserve"> </w:t>
      </w:r>
      <w:r>
        <w:t>к сохранению собственного здоровья и охраны окружающей среды.</w:t>
      </w:r>
    </w:p>
    <w:p w14:paraId="1F000000">
      <w:pPr>
        <w:pStyle w:val="Style_1"/>
        <w:spacing w:before="3" w:line="240" w:lineRule="auto"/>
        <w:ind w:firstLine="0" w:left="681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«БИОЛОГИЯ»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14:paraId="20000000">
      <w:pPr>
        <w:pStyle w:val="Style_2"/>
        <w:spacing w:line="240" w:lineRule="auto"/>
        <w:ind w:firstLine="567" w:left="0" w:right="147"/>
      </w:pPr>
      <w:r>
        <w:t xml:space="preserve">В соответствии с ФГОС ООО биология является обязательным предметом на уровне </w:t>
      </w:r>
      <w:r>
        <w:rPr>
          <w:spacing w:val="-2"/>
        </w:rPr>
        <w:t xml:space="preserve">основного </w:t>
      </w:r>
      <w:r>
        <w:t>общего образования. Общее число часов, рекомендованных для изучения биологии,</w:t>
      </w:r>
      <w:r>
        <w:rPr>
          <w:spacing w:val="40"/>
        </w:rPr>
        <w:t xml:space="preserve"> </w:t>
      </w:r>
      <w:r>
        <w:t>– 238</w:t>
      </w:r>
      <w:r>
        <w:rPr>
          <w:spacing w:val="34"/>
        </w:rPr>
        <w:t xml:space="preserve"> </w:t>
      </w:r>
      <w:r>
        <w:t>часов:</w:t>
      </w:r>
      <w:r>
        <w:rPr>
          <w:spacing w:val="-1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34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(1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34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(1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 неделю),</w:t>
      </w:r>
      <w:r>
        <w:rPr>
          <w:spacing w:val="-1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34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(1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68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(2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в неделю),в 9 классе – 68 часов (2 часа в неделю).</w:t>
      </w:r>
    </w:p>
    <w:p w14:paraId="21000000">
      <w:pPr>
        <w:sectPr>
          <w:pgSz w:h="16840" w:orient="portrait" w:w="11910"/>
          <w:pgMar w:bottom="1112" w:left="1700" w:right="708" w:top="1040"/>
        </w:sectPr>
      </w:pPr>
    </w:p>
    <w:p w14:paraId="22000000">
      <w:pPr>
        <w:sectPr>
          <w:type w:val="continuous"/>
          <w:pgSz w:h="16840" w:orient="portrait" w:w="11910"/>
          <w:pgMar w:bottom="1270" w:left="1700" w:right="708" w:top="1100"/>
        </w:sectPr>
      </w:pPr>
    </w:p>
    <w:p w14:paraId="23000000">
      <w:pPr>
        <w:spacing w:after="0" w:line="24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ТЕМАТИЧЕСКОЕ ПЛАНИРОВАНИЕ </w:t>
      </w:r>
    </w:p>
    <w:p w14:paraId="24000000">
      <w:pPr>
        <w:spacing w:after="0" w:line="24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5 КЛАСС </w:t>
      </w: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5"/>
        <w:gridCol w:w="3048"/>
        <w:gridCol w:w="828"/>
        <w:gridCol w:w="1680"/>
        <w:gridCol w:w="1116"/>
        <w:gridCol w:w="2247"/>
      </w:tblGrid>
      <w:tr>
        <w:trPr>
          <w:trHeight w:hRule="atLeast" w:val="144"/>
        </w:trPr>
        <w:tc>
          <w:tcPr>
            <w:tcW w:type="dxa" w:w="5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6000000">
            <w:pPr>
              <w:spacing w:after="0" w:line="240" w:lineRule="auto"/>
              <w:ind w:firstLine="0" w:left="135"/>
            </w:pPr>
          </w:p>
        </w:tc>
        <w:tc>
          <w:tcPr>
            <w:tcW w:type="dxa" w:w="3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000000">
            <w:pPr>
              <w:spacing w:after="0" w:line="240" w:lineRule="auto"/>
              <w:ind w:firstLine="0" w:left="135"/>
            </w:pPr>
          </w:p>
        </w:tc>
        <w:tc>
          <w:tcPr>
            <w:tcW w:type="dxa" w:w="362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000000">
            <w:pPr>
              <w:spacing w:after="0" w:line="240" w:lineRule="auto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2D000000">
            <w:pPr>
              <w:spacing w:after="0" w:line="240" w:lineRule="auto"/>
              <w:ind w:firstLine="0" w:left="135"/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2F000000">
            <w:pPr>
              <w:spacing w:after="0" w:line="240" w:lineRule="auto"/>
              <w:ind w:firstLine="0" w:left="135"/>
            </w:pP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31000000">
            <w:pPr>
              <w:spacing w:after="0" w:line="240" w:lineRule="auto"/>
              <w:ind w:firstLine="0" w:left="135"/>
            </w:pPr>
          </w:p>
        </w:tc>
        <w:tc>
          <w:tcPr>
            <w:tcW w:type="dxa" w:w="2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"https://m.edsoo.ru/7f413368"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413368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"https://m.edsoo.ru/7f413368"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413368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"https://m.edsoo.ru/7f413368"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413368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"https://m.edsoo.ru/7f413368"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413368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"https://m.edsoo.ru/7f413368"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413368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"https://m.edsoo.ru/7f413368"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413368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"https://m.edsoo.ru/7f413368"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413368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5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00000">
            <w:pPr>
              <w:spacing w:line="240" w:lineRule="auto"/>
              <w:ind/>
            </w:pPr>
          </w:p>
        </w:tc>
      </w:tr>
    </w:tbl>
    <w:p w14:paraId="61000000">
      <w:pPr>
        <w:spacing w:after="0" w:line="24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6 КЛАСС </w:t>
      </w: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6"/>
        <w:gridCol w:w="3046"/>
        <w:gridCol w:w="966"/>
        <w:gridCol w:w="1278"/>
        <w:gridCol w:w="1464"/>
        <w:gridCol w:w="2292"/>
      </w:tblGrid>
      <w:tr>
        <w:trPr>
          <w:trHeight w:hRule="atLeast" w:val="144"/>
        </w:trPr>
        <w:tc>
          <w:tcPr>
            <w:tcW w:type="dxa" w:w="4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63000000">
            <w:pPr>
              <w:spacing w:after="0" w:line="240" w:lineRule="auto"/>
              <w:ind w:firstLine="0" w:left="135"/>
            </w:pPr>
          </w:p>
        </w:tc>
        <w:tc>
          <w:tcPr>
            <w:tcW w:type="dxa" w:w="30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000000">
            <w:pPr>
              <w:spacing w:after="0" w:line="240" w:lineRule="auto"/>
              <w:ind w:firstLine="0" w:left="135"/>
            </w:pPr>
          </w:p>
        </w:tc>
        <w:tc>
          <w:tcPr>
            <w:tcW w:type="dxa" w:w="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2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000000">
            <w:pPr>
              <w:spacing w:after="0" w:line="240" w:lineRule="auto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6A000000">
            <w:pPr>
              <w:spacing w:after="0" w:line="240" w:lineRule="auto"/>
              <w:ind w:firstLine="0" w:left="135"/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6C000000">
            <w:pPr>
              <w:spacing w:after="0" w:line="240" w:lineRule="auto"/>
              <w:ind w:firstLine="0" w:left="135"/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6E000000">
            <w:pPr>
              <w:spacing w:after="0" w:line="240" w:lineRule="auto"/>
              <w:ind w:firstLine="0" w:left="135"/>
            </w:pPr>
          </w:p>
        </w:tc>
        <w:tc>
          <w:tcPr>
            <w:tcW w:type="dxa" w:w="22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"https://m.edsoo.ru/7f4148d0"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4148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"https://m.edsoo.ru/7f4148d0"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4148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"https://m.edsoo.ru/7f4148d0"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4148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"https://m.edsoo.ru/7f4148d0"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4148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5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00000">
            <w:pPr>
              <w:spacing w:line="240" w:lineRule="auto"/>
              <w:ind/>
            </w:pPr>
          </w:p>
        </w:tc>
      </w:tr>
    </w:tbl>
    <w:p w14:paraId="8C000000">
      <w:pPr>
        <w:spacing w:after="0" w:line="24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7 КЛАСС </w:t>
      </w: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6"/>
        <w:gridCol w:w="3017"/>
        <w:gridCol w:w="950"/>
        <w:gridCol w:w="1428"/>
        <w:gridCol w:w="1330"/>
        <w:gridCol w:w="2301"/>
      </w:tblGrid>
      <w:tr>
        <w:trPr>
          <w:trHeight w:hRule="atLeast" w:val="144"/>
        </w:trPr>
        <w:tc>
          <w:tcPr>
            <w:tcW w:type="dxa" w:w="4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8E000000">
            <w:pPr>
              <w:spacing w:after="0" w:line="240" w:lineRule="auto"/>
              <w:ind w:firstLine="0" w:left="135"/>
            </w:pPr>
          </w:p>
        </w:tc>
        <w:tc>
          <w:tcPr>
            <w:tcW w:type="dxa" w:w="30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90000000">
            <w:pPr>
              <w:spacing w:after="0" w:line="240" w:lineRule="auto"/>
              <w:ind w:firstLine="0" w:left="135"/>
            </w:pPr>
          </w:p>
        </w:tc>
        <w:tc>
          <w:tcPr>
            <w:tcW w:type="dxa" w:w="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3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93000000">
            <w:pPr>
              <w:spacing w:after="0" w:line="240" w:lineRule="auto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95000000">
            <w:pPr>
              <w:spacing w:after="0" w:line="240" w:lineRule="auto"/>
              <w:ind w:firstLine="0" w:left="135"/>
            </w:pP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97000000">
            <w:pPr>
              <w:spacing w:after="0" w:line="240" w:lineRule="auto"/>
              <w:ind w:firstLine="0" w:left="135"/>
            </w:pPr>
          </w:p>
        </w:tc>
        <w:tc>
          <w:tcPr>
            <w:tcW w:type="dxa" w:w="1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99000000">
            <w:pPr>
              <w:spacing w:after="0" w:line="240" w:lineRule="auto"/>
              <w:ind w:firstLine="0" w:left="135"/>
            </w:pPr>
          </w:p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"https://m.edsoo.ru/7f416720"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416720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"https://m.edsoo.ru/7f416720"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416720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"https://m.edsoo.ru/7f416720"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416720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"https://m.edsoo.ru/7f416720"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416720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"https://m.edsoo.ru/7f416720"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416720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4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00000">
            <w:pPr>
              <w:spacing w:line="240" w:lineRule="auto"/>
              <w:ind/>
            </w:pPr>
          </w:p>
        </w:tc>
      </w:tr>
    </w:tbl>
    <w:p w14:paraId="BD000000">
      <w:pPr>
        <w:spacing w:after="0" w:line="24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</w:t>
      </w: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6"/>
        <w:gridCol w:w="3049"/>
        <w:gridCol w:w="862"/>
        <w:gridCol w:w="1526"/>
        <w:gridCol w:w="1284"/>
        <w:gridCol w:w="2325"/>
      </w:tblGrid>
      <w:tr>
        <w:trPr>
          <w:trHeight w:hRule="atLeast" w:val="144"/>
        </w:trPr>
        <w:tc>
          <w:tcPr>
            <w:tcW w:type="dxa" w:w="4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BF000000">
            <w:pPr>
              <w:spacing w:after="0" w:line="240" w:lineRule="auto"/>
              <w:ind w:firstLine="0" w:left="135"/>
            </w:pPr>
          </w:p>
        </w:tc>
        <w:tc>
          <w:tcPr>
            <w:tcW w:type="dxa" w:w="3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C1000000">
            <w:pPr>
              <w:spacing w:after="0" w:line="240" w:lineRule="auto"/>
              <w:ind w:firstLine="0" w:left="135"/>
            </w:pPr>
          </w:p>
        </w:tc>
        <w:tc>
          <w:tcPr>
            <w:tcW w:type="dxa" w:w="36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3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C4000000">
            <w:pPr>
              <w:spacing w:after="0" w:line="240" w:lineRule="auto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C6000000">
            <w:pPr>
              <w:spacing w:after="0" w:line="240" w:lineRule="auto"/>
              <w:ind w:firstLine="0" w:left="135"/>
            </w:pP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C8000000">
            <w:pPr>
              <w:spacing w:after="0" w:line="240" w:lineRule="auto"/>
              <w:ind w:firstLine="0" w:left="135"/>
            </w:pP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CA000000">
            <w:pPr>
              <w:spacing w:after="0" w:line="240" w:lineRule="auto"/>
              <w:ind w:firstLine="0" w:left="135"/>
            </w:pPr>
          </w:p>
        </w:tc>
        <w:tc>
          <w:tcPr>
            <w:tcW w:type="dxa" w:w="23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0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0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"https://m.edsoo.ru/7f418886"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5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10000">
            <w:pPr>
              <w:spacing w:line="240" w:lineRule="auto"/>
              <w:ind/>
            </w:pPr>
          </w:p>
        </w:tc>
      </w:tr>
    </w:tbl>
    <w:p w14:paraId="3C010000">
      <w:pPr>
        <w:spacing w:after="0" w:line="24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9 КЛАСС </w:t>
      </w: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6"/>
        <w:gridCol w:w="3015"/>
        <w:gridCol w:w="982"/>
        <w:gridCol w:w="1453"/>
        <w:gridCol w:w="1234"/>
        <w:gridCol w:w="2352"/>
      </w:tblGrid>
      <w:tr>
        <w:trPr>
          <w:trHeight w:hRule="atLeast" w:val="144"/>
        </w:trPr>
        <w:tc>
          <w:tcPr>
            <w:tcW w:type="dxa" w:w="4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3E010000">
            <w:pPr>
              <w:spacing w:after="0" w:line="240" w:lineRule="auto"/>
              <w:ind w:firstLine="0" w:left="135"/>
            </w:pPr>
          </w:p>
        </w:tc>
        <w:tc>
          <w:tcPr>
            <w:tcW w:type="dxa" w:w="30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0010000">
            <w:pPr>
              <w:spacing w:after="0" w:line="240" w:lineRule="auto"/>
              <w:ind w:firstLine="0" w:left="135"/>
            </w:pPr>
          </w:p>
        </w:tc>
        <w:tc>
          <w:tcPr>
            <w:tcW w:type="dxa" w:w="36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3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010000">
            <w:pPr>
              <w:spacing w:after="0" w:line="240" w:lineRule="auto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45010000">
            <w:pPr>
              <w:spacing w:after="0" w:line="240" w:lineRule="auto"/>
              <w:ind w:firstLine="0" w:left="135"/>
            </w:pP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47010000">
            <w:pPr>
              <w:spacing w:after="0" w:line="240" w:lineRule="auto"/>
              <w:ind w:firstLine="0" w:left="135"/>
            </w:pP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49010000">
            <w:pPr>
              <w:spacing w:after="0" w:line="240" w:lineRule="auto"/>
              <w:ind w:firstLine="0" w:left="135"/>
            </w:pPr>
          </w:p>
        </w:tc>
        <w:tc>
          <w:tcPr>
            <w:tcW w:type="dxa" w:w="23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"https://m.edsoo.ru/7f41aa8c"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4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10000">
            <w:pPr>
              <w:spacing w:after="0" w:line="240" w:lineRule="auto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10000">
            <w:pPr>
              <w:spacing w:after="0" w:line="240" w:lineRule="auto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5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10000">
            <w:pPr>
              <w:spacing w:line="240" w:lineRule="auto"/>
              <w:ind/>
            </w:pPr>
          </w:p>
        </w:tc>
      </w:tr>
    </w:tbl>
    <w:p w14:paraId="A8010000">
      <w:pPr>
        <w:pStyle w:val="Style_2"/>
        <w:spacing w:before="269" w:line="240" w:lineRule="auto"/>
        <w:ind w:firstLine="419" w:left="0" w:right="143"/>
        <w:jc w:val="both"/>
      </w:pPr>
      <w:r>
        <w:t>Основными</w:t>
      </w:r>
      <w:r>
        <w:rPr>
          <w:spacing w:val="-6"/>
        </w:rPr>
        <w:t xml:space="preserve"> </w:t>
      </w:r>
      <w:r>
        <w:t>оценочными</w:t>
      </w:r>
      <w:r>
        <w:rPr>
          <w:spacing w:val="-6"/>
        </w:rPr>
        <w:t xml:space="preserve"> </w:t>
      </w:r>
      <w:r>
        <w:t>процедурами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изучении</w:t>
      </w:r>
      <w:r>
        <w:rPr>
          <w:spacing w:val="-6"/>
        </w:rPr>
        <w:t xml:space="preserve"> </w:t>
      </w:r>
      <w:r>
        <w:t xml:space="preserve">биологии </w:t>
      </w:r>
      <w:r>
        <w:rPr>
          <w:spacing w:val="-2"/>
        </w:rPr>
        <w:t xml:space="preserve">являются  </w:t>
      </w:r>
      <w:r>
        <w:t>следующие: текущая оценка, тематическая оценка, внутришкольный мониторинг, промежуточная</w:t>
      </w:r>
      <w:r>
        <w:rPr>
          <w:spacing w:val="-4"/>
        </w:rPr>
        <w:t xml:space="preserve"> </w:t>
      </w:r>
      <w:r>
        <w:t>аттестация,</w:t>
      </w:r>
      <w:r>
        <w:rPr>
          <w:spacing w:val="-5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>оценка,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 xml:space="preserve">аттестация.   </w:t>
      </w:r>
      <w:r>
        <w:t>В</w:t>
      </w:r>
      <w:r>
        <w:rPr>
          <w:spacing w:val="-6"/>
        </w:rPr>
        <w:t xml:space="preserve"> </w:t>
      </w:r>
      <w:r>
        <w:t xml:space="preserve">МБОУ </w:t>
      </w:r>
      <w:r>
        <w:rPr>
          <w:spacing w:val="-10"/>
        </w:rPr>
        <w:t xml:space="preserve">СОШ № 20 им.Героев Отечества  </w:t>
      </w:r>
      <w:r>
        <w:t>традиционная</w:t>
      </w:r>
      <w:r>
        <w:rPr>
          <w:spacing w:val="-4"/>
        </w:rPr>
        <w:t xml:space="preserve"> </w:t>
      </w:r>
      <w:r>
        <w:t>пятибалльная</w:t>
      </w:r>
      <w:r>
        <w:rPr>
          <w:spacing w:val="-4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знаний обучающихся. Оценка знаний предполагает учет индивидуальных особенностей учащихся, дифференцированный подход к организации работы в классе.</w:t>
      </w:r>
    </w:p>
    <w:p w14:paraId="A9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0" w:left="426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Технические средства обучения (средства ИКТ)</w:t>
      </w:r>
    </w:p>
    <w:p w14:paraId="AA010000">
      <w:pPr>
        <w:numPr>
          <w:ilvl w:val="0"/>
          <w:numId w:val="2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</w:t>
      </w:r>
    </w:p>
    <w:p w14:paraId="AB010000">
      <w:pPr>
        <w:numPr>
          <w:ilvl w:val="0"/>
          <w:numId w:val="2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Проектор </w:t>
      </w:r>
    </w:p>
    <w:p w14:paraId="AC010000">
      <w:pPr>
        <w:numPr>
          <w:ilvl w:val="0"/>
          <w:numId w:val="2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Телевизор</w:t>
      </w:r>
    </w:p>
    <w:p w14:paraId="AD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Учебно-практическое и учебно-лабораторное оборудование</w:t>
      </w:r>
    </w:p>
    <w:p w14:paraId="AE010000">
      <w:pPr>
        <w:numPr>
          <w:ilvl w:val="0"/>
          <w:numId w:val="3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Лупа ручная, штативная</w:t>
      </w:r>
    </w:p>
    <w:p w14:paraId="AF010000">
      <w:pPr>
        <w:numPr>
          <w:ilvl w:val="0"/>
          <w:numId w:val="3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Микроскоп школьный световой</w:t>
      </w:r>
    </w:p>
    <w:p w14:paraId="B0010000">
      <w:pPr>
        <w:numPr>
          <w:ilvl w:val="0"/>
          <w:numId w:val="3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Микроскоп электронный</w:t>
      </w:r>
    </w:p>
    <w:p w14:paraId="B1010000">
      <w:pPr>
        <w:numPr>
          <w:ilvl w:val="0"/>
          <w:numId w:val="3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Микроскоп цифровой</w:t>
      </w:r>
    </w:p>
    <w:p w14:paraId="B2010000">
      <w:pPr>
        <w:numPr>
          <w:ilvl w:val="0"/>
          <w:numId w:val="3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Набор </w:t>
      </w:r>
      <w:r>
        <w:rPr>
          <w:rFonts w:ascii="Times New Roman" w:hAnsi="Times New Roman"/>
          <w:sz w:val="24"/>
        </w:rPr>
        <w:t>хим.посуды</w:t>
      </w:r>
      <w:r>
        <w:rPr>
          <w:rFonts w:ascii="Times New Roman" w:hAnsi="Times New Roman"/>
          <w:sz w:val="24"/>
        </w:rPr>
        <w:t xml:space="preserve"> и принадлежностей по биологии для дем. работ</w:t>
      </w:r>
    </w:p>
    <w:p w14:paraId="B3010000">
      <w:pPr>
        <w:numPr>
          <w:ilvl w:val="0"/>
          <w:numId w:val="3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Набор </w:t>
      </w:r>
      <w:r>
        <w:rPr>
          <w:rFonts w:ascii="Times New Roman" w:hAnsi="Times New Roman"/>
          <w:sz w:val="24"/>
        </w:rPr>
        <w:t>хим.посуды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принадлежн</w:t>
      </w:r>
      <w:r>
        <w:rPr>
          <w:rFonts w:ascii="Times New Roman" w:hAnsi="Times New Roman"/>
          <w:sz w:val="24"/>
        </w:rPr>
        <w:t xml:space="preserve">. для лаб. работ по биологии </w:t>
      </w:r>
    </w:p>
    <w:p w14:paraId="B4010000">
      <w:pPr>
        <w:numPr>
          <w:ilvl w:val="0"/>
          <w:numId w:val="3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Комплект посуды и принадлежностей для проведения лабораторных работ. Включает посуду, </w:t>
      </w:r>
      <w:r>
        <w:rPr>
          <w:rFonts w:ascii="Times New Roman" w:hAnsi="Times New Roman"/>
          <w:sz w:val="24"/>
        </w:rPr>
        <w:t>препаровальные</w:t>
      </w:r>
      <w:r>
        <w:rPr>
          <w:rFonts w:ascii="Times New Roman" w:hAnsi="Times New Roman"/>
          <w:sz w:val="24"/>
        </w:rPr>
        <w:t xml:space="preserve"> принадлежности, покровные и предметные стекла и др.</w:t>
      </w:r>
    </w:p>
    <w:p w14:paraId="B5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6010000">
      <w:pPr>
        <w:pStyle w:val="Style_2"/>
        <w:spacing w:before="269" w:line="240" w:lineRule="auto"/>
        <w:ind w:firstLine="419" w:left="0" w:right="143"/>
        <w:jc w:val="left"/>
      </w:pPr>
    </w:p>
    <w:sectPr>
      <w:type w:val="continuous"/>
      <w:pgSz w:h="16840" w:orient="portrait" w:w="11910"/>
      <w:pgMar w:bottom="280" w:left="1700" w:right="708" w:top="11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2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bullet"/>
      <w:lvlText w:val="•"/>
      <w:lvlJc w:val="left"/>
      <w:pPr>
        <w:ind w:hanging="360" w:left="1597"/>
      </w:pPr>
    </w:lvl>
    <w:lvl w:ilvl="2">
      <w:start w:val="0"/>
      <w:numFmt w:val="bullet"/>
      <w:lvlText w:val="•"/>
      <w:lvlJc w:val="left"/>
      <w:pPr>
        <w:ind w:hanging="360" w:left="2475"/>
      </w:pPr>
    </w:lvl>
    <w:lvl w:ilvl="3">
      <w:start w:val="0"/>
      <w:numFmt w:val="bullet"/>
      <w:lvlText w:val="•"/>
      <w:lvlJc w:val="left"/>
      <w:pPr>
        <w:ind w:hanging="360" w:left="3353"/>
      </w:pPr>
    </w:lvl>
    <w:lvl w:ilvl="4">
      <w:start w:val="0"/>
      <w:numFmt w:val="bullet"/>
      <w:lvlText w:val="•"/>
      <w:lvlJc w:val="left"/>
      <w:pPr>
        <w:ind w:hanging="360" w:left="4231"/>
      </w:pPr>
    </w:lvl>
    <w:lvl w:ilvl="5">
      <w:start w:val="0"/>
      <w:numFmt w:val="bullet"/>
      <w:lvlText w:val="•"/>
      <w:lvlJc w:val="left"/>
      <w:pPr>
        <w:ind w:hanging="360" w:left="5109"/>
      </w:pPr>
    </w:lvl>
    <w:lvl w:ilvl="6">
      <w:start w:val="0"/>
      <w:numFmt w:val="bullet"/>
      <w:lvlText w:val="•"/>
      <w:lvlJc w:val="left"/>
      <w:pPr>
        <w:ind w:hanging="360" w:left="5987"/>
      </w:pPr>
    </w:lvl>
    <w:lvl w:ilvl="7">
      <w:start w:val="0"/>
      <w:numFmt w:val="bullet"/>
      <w:lvlText w:val="•"/>
      <w:lvlJc w:val="left"/>
      <w:pPr>
        <w:ind w:hanging="360" w:left="6864"/>
      </w:pPr>
    </w:lvl>
    <w:lvl w:ilvl="8">
      <w:start w:val="0"/>
      <w:numFmt w:val="bullet"/>
      <w:lvlText w:val="•"/>
      <w:lvlJc w:val="left"/>
      <w:pPr>
        <w:ind w:hanging="360" w:left="7742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3" w:type="paragraph">
    <w:name w:val="List Paragraph"/>
    <w:basedOn w:val="Style_5"/>
    <w:link w:val="Style_3_ch"/>
    <w:pPr>
      <w:ind w:hanging="360" w:left="721" w:right="135"/>
      <w:jc w:val="both"/>
    </w:pPr>
    <w:rPr>
      <w:rFonts w:ascii="Times New Roman" w:hAnsi="Times New Roman"/>
    </w:rPr>
  </w:style>
  <w:style w:styleId="Style_3_ch" w:type="character">
    <w:name w:val="List Paragraph"/>
    <w:basedOn w:val="Style_5_ch"/>
    <w:link w:val="Style_3"/>
    <w:rPr>
      <w:rFonts w:ascii="Times New Roman" w:hAnsi="Times New Roman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able Paragraph"/>
    <w:basedOn w:val="Style_5"/>
    <w:link w:val="Style_11_ch"/>
    <w:pPr>
      <w:spacing w:line="251" w:lineRule="exact"/>
      <w:ind w:firstLine="0" w:left="11"/>
    </w:pPr>
    <w:rPr>
      <w:rFonts w:ascii="Times New Roman" w:hAnsi="Times New Roman"/>
    </w:rPr>
  </w:style>
  <w:style w:styleId="Style_11_ch" w:type="character">
    <w:name w:val="Table Paragraph"/>
    <w:basedOn w:val="Style_5_ch"/>
    <w:link w:val="Style_11"/>
    <w:rPr>
      <w:rFonts w:ascii="Times New Roman" w:hAnsi="Times New Roman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ing 1"/>
    <w:basedOn w:val="Style_5"/>
    <w:link w:val="Style_1_ch"/>
    <w:uiPriority w:val="9"/>
    <w:qFormat/>
    <w:pPr>
      <w:spacing w:before="1" w:line="274" w:lineRule="exact"/>
      <w:ind/>
      <w:outlineLvl w:val="0"/>
    </w:pPr>
    <w:rPr>
      <w:rFonts w:ascii="Times New Roman" w:hAnsi="Times New Roman"/>
      <w:b w:val="1"/>
      <w:sz w:val="24"/>
    </w:rPr>
  </w:style>
  <w:style w:styleId="Style_1_ch" w:type="character">
    <w:name w:val="heading 1"/>
    <w:basedOn w:val="Style_5_ch"/>
    <w:link w:val="Style_1"/>
    <w:rPr>
      <w:rFonts w:ascii="Times New Roman" w:hAnsi="Times New Roman"/>
      <w:b w:val="1"/>
      <w:sz w:val="24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" w:type="paragraph">
    <w:name w:val="Body Text"/>
    <w:basedOn w:val="Style_5"/>
    <w:link w:val="Style_2_ch"/>
    <w:pPr>
      <w:ind w:firstLine="0" w:left="2"/>
      <w:jc w:val="both"/>
    </w:pPr>
    <w:rPr>
      <w:rFonts w:ascii="Times New Roman" w:hAnsi="Times New Roman"/>
      <w:sz w:val="24"/>
    </w:rPr>
  </w:style>
  <w:style w:styleId="Style_2_ch" w:type="character">
    <w:name w:val="Body Text"/>
    <w:basedOn w:val="Style_5_ch"/>
    <w:link w:val="Style_2"/>
    <w:rPr>
      <w:rFonts w:ascii="Times New Roman" w:hAnsi="Times New Roman"/>
      <w:sz w:val="24"/>
    </w:rPr>
  </w:style>
  <w:style w:default="1" w:styleId="Style_4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2025-02-06T09:03:14Z</dcterms:modified>
</cp:coreProperties>
</file>