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Аннотация к рабочей программе по предмету «Информатика»</w:t>
      </w:r>
    </w:p>
    <w:p w14:paraId="0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        </w:t>
      </w:r>
      <w:r>
        <w:rPr>
          <w:rFonts w:ascii="Times New Roman" w:hAnsi="Times New Roman"/>
          <w:i w:val="1"/>
          <w:color w:val="000000"/>
          <w:sz w:val="24"/>
        </w:rPr>
        <w:t xml:space="preserve">  </w:t>
      </w:r>
      <w:r>
        <w:rPr>
          <w:rFonts w:ascii="Times New Roman" w:hAnsi="Times New Roman"/>
          <w:i w:val="1"/>
          <w:color w:val="000000"/>
          <w:sz w:val="24"/>
        </w:rPr>
        <w:t xml:space="preserve">Основные </w:t>
      </w:r>
      <w:r>
        <w:rPr>
          <w:rFonts w:ascii="Times New Roman" w:hAnsi="Times New Roman"/>
          <w:i w:val="1"/>
          <w:color w:val="000000"/>
          <w:sz w:val="24"/>
        </w:rPr>
        <w:t xml:space="preserve">цели 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программы</w:t>
      </w:r>
      <w:r>
        <w:rPr>
          <w:rFonts w:ascii="Times New Roman" w:hAnsi="Times New Roman"/>
          <w:color w:val="000000"/>
          <w:sz w:val="24"/>
        </w:rPr>
        <w:t>: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>обеспечить овладение учащимися основами знаний о процессах получения,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преобразования и хранения информации</w:t>
      </w:r>
      <w:r>
        <w:rPr>
          <w:rFonts w:ascii="Times New Roman" w:hAnsi="Times New Roman"/>
          <w:color w:val="000000"/>
          <w:sz w:val="24"/>
        </w:rPr>
        <w:t>;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формировать информационную и алгоритмическую культуры; формирование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представления о компьютере как универсальном устройстве обработки информации;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развитие основных навыков и умений использования компьютерных устройств;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• </w:t>
      </w:r>
      <w:r>
        <w:rPr>
          <w:rFonts w:ascii="Times New Roman" w:hAnsi="Times New Roman"/>
          <w:color w:val="000000"/>
          <w:sz w:val="24"/>
        </w:rPr>
        <w:t>развить алгоритмическое мышление, необходимое для профессиональной деятельности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в современном обществе; развитие умений составить и записать алгоритм для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конкретного исполнителя; формирование знаний об алгоритмических конструкциях,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логических значениях и операциях; знакомство с одним из языков программирования 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основными алгоритмическими структурами - линейной, условной и циклической;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• </w:t>
      </w:r>
      <w:r>
        <w:rPr>
          <w:rFonts w:ascii="Times New Roman" w:hAnsi="Times New Roman"/>
          <w:color w:val="000000"/>
          <w:sz w:val="24"/>
        </w:rPr>
        <w:t>сформировать умения формализации и структурирования информации, умения выбирать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способ представления данных в соответствии с поставленной задачей - таблицу, схему,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график, диаграмму, с использованием соответствующих программных средств обработки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данных;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• </w:t>
      </w:r>
      <w:r>
        <w:rPr>
          <w:rFonts w:ascii="Times New Roman" w:hAnsi="Times New Roman"/>
          <w:color w:val="000000"/>
          <w:sz w:val="24"/>
        </w:rPr>
        <w:t>сформировать навыки и умения безопасного и целесообразного поведения при работе с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компьютерными программами и в Интернете, умения соблюдать нормы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информационной этики и права.</w:t>
      </w:r>
    </w:p>
    <w:p w14:paraId="0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изучение Информатики в 7 к</w:t>
      </w:r>
      <w:r>
        <w:rPr>
          <w:rFonts w:ascii="Times New Roman" w:hAnsi="Times New Roman"/>
          <w:sz w:val="24"/>
        </w:rPr>
        <w:t xml:space="preserve">лассе 34   в </w:t>
      </w:r>
      <w:r>
        <w:rPr>
          <w:rFonts w:ascii="Times New Roman" w:hAnsi="Times New Roman"/>
          <w:sz w:val="24"/>
        </w:rPr>
        <w:t>год,  час</w:t>
      </w:r>
      <w:r>
        <w:rPr>
          <w:rFonts w:ascii="Times New Roman" w:hAnsi="Times New Roman"/>
          <w:sz w:val="24"/>
        </w:rPr>
        <w:t xml:space="preserve"> в неделю. В </w:t>
      </w:r>
      <w:r>
        <w:rPr>
          <w:rFonts w:ascii="Times New Roman" w:hAnsi="Times New Roman"/>
          <w:sz w:val="24"/>
        </w:rPr>
        <w:t xml:space="preserve">8  </w:t>
      </w:r>
      <w:r>
        <w:rPr>
          <w:rFonts w:ascii="Times New Roman" w:hAnsi="Times New Roman"/>
          <w:sz w:val="24"/>
        </w:rPr>
        <w:t>классе</w:t>
      </w:r>
      <w:r>
        <w:rPr>
          <w:rFonts w:ascii="Times New Roman" w:hAnsi="Times New Roman"/>
          <w:sz w:val="24"/>
        </w:rPr>
        <w:t xml:space="preserve"> отводится 34 часа</w:t>
      </w:r>
      <w:r>
        <w:rPr>
          <w:rFonts w:ascii="Times New Roman" w:hAnsi="Times New Roman"/>
          <w:sz w:val="24"/>
        </w:rPr>
        <w:t xml:space="preserve"> в год, 1 час в неделю. </w:t>
      </w:r>
      <w:r>
        <w:rPr>
          <w:rFonts w:ascii="Times New Roman" w:hAnsi="Times New Roman"/>
          <w:sz w:val="24"/>
        </w:rPr>
        <w:t xml:space="preserve">В 9 классе отводится 34 часа в год, 1 час в неделю.  </w:t>
      </w:r>
    </w:p>
    <w:p w14:paraId="06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r>
        <w:rPr>
          <w:rFonts w:ascii="Times New Roman" w:hAnsi="Times New Roman"/>
          <w:color w:val="000000"/>
          <w:sz w:val="24"/>
        </w:rPr>
        <w:t>воспитания и развития</w:t>
      </w:r>
      <w:r>
        <w:rPr>
          <w:rFonts w:ascii="Times New Roman" w:hAnsi="Times New Roman"/>
          <w:color w:val="000000"/>
          <w:sz w:val="24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07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08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Информатика на уровне среднего общего образования отражает:</w:t>
      </w:r>
    </w:p>
    <w:p w14:paraId="09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0A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B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междисциплинарный характер информатики и информационной деятельности.</w:t>
      </w:r>
    </w:p>
    <w:p w14:paraId="0C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0D000000">
      <w:pPr>
        <w:pStyle w:val="Style_1"/>
        <w:spacing w:after="0" w:line="240" w:lineRule="auto"/>
        <w:ind w:firstLine="60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‌</w:t>
      </w:r>
      <w:bookmarkStart w:id="1" w:name="6d191c0f-7a0e-48a8-b80d-063d85de251e"/>
      <w:r>
        <w:rPr>
          <w:rFonts w:ascii="Times New Roman" w:hAnsi="Times New Roman"/>
          <w:color w:val="000000"/>
          <w:sz w:val="24"/>
        </w:rPr>
        <w:t xml:space="preserve">На изучение информатики (базовый уровень) отводится 68 часов: в 10 классе – 34 часа (1 час в неделю), в 11 классе – </w:t>
      </w:r>
      <w:r>
        <w:rPr>
          <w:rFonts w:ascii="Times New Roman" w:hAnsi="Times New Roman"/>
          <w:color w:val="000000"/>
          <w:sz w:val="24"/>
        </w:rPr>
        <w:t>34</w:t>
      </w:r>
      <w:bookmarkStart w:id="2" w:name="_GoBack"/>
      <w:bookmarkEnd w:id="2"/>
      <w:r>
        <w:rPr>
          <w:rFonts w:ascii="Times New Roman" w:hAnsi="Times New Roman"/>
          <w:color w:val="000000"/>
          <w:sz w:val="24"/>
        </w:rPr>
        <w:t xml:space="preserve"> часа (1 час в неделю</w:t>
      </w:r>
      <w:r>
        <w:rPr>
          <w:rFonts w:ascii="Times New Roman" w:hAnsi="Times New Roman"/>
          <w:color w:val="000000"/>
          <w:sz w:val="24"/>
        </w:rPr>
        <w:t>).</w:t>
      </w:r>
      <w:bookmarkEnd w:id="1"/>
      <w:r>
        <w:rPr>
          <w:rFonts w:ascii="Times New Roman" w:hAnsi="Times New Roman"/>
          <w:color w:val="000000"/>
          <w:sz w:val="24"/>
        </w:rPr>
        <w:t>‌</w:t>
      </w:r>
      <w:r>
        <w:rPr>
          <w:rFonts w:ascii="Times New Roman" w:hAnsi="Times New Roman"/>
          <w:color w:val="000000"/>
          <w:sz w:val="24"/>
        </w:rPr>
        <w:t>‌</w:t>
      </w:r>
    </w:p>
    <w:p w14:paraId="0E000000">
      <w:pPr>
        <w:ind/>
        <w:jc w:val="center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1" w:type="paragraph">
    <w:name w:val="Standard"/>
    <w:link w:val="Style_1_ch"/>
    <w:pPr>
      <w:spacing w:after="200" w:line="276" w:lineRule="auto"/>
      <w:ind/>
    </w:pPr>
    <w:rPr>
      <w:rFonts w:ascii="F" w:hAnsi="F"/>
    </w:rPr>
  </w:style>
  <w:style w:styleId="Style_1_ch" w:type="character">
    <w:name w:val="Standard"/>
    <w:link w:val="Style_1"/>
    <w:rPr>
      <w:rFonts w:ascii="F" w:hAnsi="F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2025-01-29T02:11:24Z</dcterms:modified>
</cp:coreProperties>
</file>