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7C" w:rsidRPr="00D06E7C" w:rsidRDefault="00D06E7C" w:rsidP="00D06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7C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учителя-логопеда</w:t>
      </w:r>
      <w:r>
        <w:rPr>
          <w:rFonts w:ascii="Times New Roman" w:hAnsi="Times New Roman" w:cs="Times New Roman"/>
          <w:b/>
          <w:sz w:val="28"/>
          <w:szCs w:val="28"/>
        </w:rPr>
        <w:t xml:space="preserve"> Чыпый-оол Снежаны Кайгал-ооловны</w:t>
      </w:r>
    </w:p>
    <w:p w:rsidR="00D06E7C" w:rsidRPr="00D06E7C" w:rsidRDefault="00D06E7C" w:rsidP="00D06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7C">
        <w:rPr>
          <w:rFonts w:ascii="Times New Roman" w:hAnsi="Times New Roman" w:cs="Times New Roman"/>
          <w:b/>
          <w:sz w:val="28"/>
          <w:szCs w:val="28"/>
        </w:rPr>
        <w:t>по организации курса «Логопе</w:t>
      </w:r>
      <w:r w:rsidRPr="00D06E7C">
        <w:rPr>
          <w:rFonts w:ascii="Times New Roman" w:hAnsi="Times New Roman" w:cs="Times New Roman"/>
          <w:b/>
          <w:sz w:val="28"/>
          <w:szCs w:val="28"/>
        </w:rPr>
        <w:t>дические занятия» для учащихся 3</w:t>
      </w:r>
      <w:r w:rsidRPr="00D06E7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D06E7C" w:rsidRPr="00D06E7C" w:rsidRDefault="00D06E7C" w:rsidP="00D06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7C">
        <w:rPr>
          <w:rFonts w:ascii="Times New Roman" w:hAnsi="Times New Roman" w:cs="Times New Roman"/>
          <w:b/>
          <w:sz w:val="28"/>
          <w:szCs w:val="28"/>
        </w:rPr>
        <w:t>с задержкой психического развития</w:t>
      </w:r>
      <w:r w:rsidRPr="00D06E7C">
        <w:rPr>
          <w:rFonts w:ascii="Times New Roman" w:hAnsi="Times New Roman" w:cs="Times New Roman"/>
          <w:b/>
          <w:sz w:val="28"/>
          <w:szCs w:val="28"/>
        </w:rPr>
        <w:t xml:space="preserve"> на 2024-2025</w:t>
      </w:r>
      <w:r w:rsidRPr="00D06E7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D06E7C" w:rsidRPr="00D06E7C" w:rsidRDefault="00D06E7C" w:rsidP="00D06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E7C" w:rsidRPr="00D06E7C" w:rsidRDefault="00D06E7C" w:rsidP="00D06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Рабочая программа по организации курса «Логопедические занятия» для учащихся</w:t>
      </w:r>
      <w:r w:rsidRPr="00D06E7C">
        <w:rPr>
          <w:rFonts w:ascii="Times New Roman" w:hAnsi="Times New Roman" w:cs="Times New Roman"/>
          <w:sz w:val="24"/>
          <w:szCs w:val="24"/>
        </w:rPr>
        <w:t xml:space="preserve"> 3 </w:t>
      </w:r>
      <w:r w:rsidRPr="00D06E7C">
        <w:rPr>
          <w:rFonts w:ascii="Times New Roman" w:hAnsi="Times New Roman" w:cs="Times New Roman"/>
          <w:sz w:val="24"/>
          <w:szCs w:val="24"/>
        </w:rPr>
        <w:t>класса с задержкой психического развития занимающихся по адаптированной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образовательной программе начального общего образования разработана в соответствии с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учетом ФГОС.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Программа составлена на основе следующих документов: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 Федерального государственного образовательного стандарта общего образования /требований ФГОС 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 Инструктивного письма НОО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 Инструктивно-методического письма «О работе учителя-логопеда 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E7C">
        <w:rPr>
          <w:rFonts w:ascii="Times New Roman" w:hAnsi="Times New Roman" w:cs="Times New Roman"/>
          <w:sz w:val="24"/>
          <w:szCs w:val="24"/>
        </w:rPr>
        <w:t xml:space="preserve">общеобразовательной школе» под ред. А.В.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Ястребовой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>, Т.П. Бессоновой (М.,</w:t>
      </w:r>
      <w:proofErr w:type="gramEnd"/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1996.); Минобразования России от 14.12.2000 № 2 «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организации работы 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 Требований к результатам освоения основной образовательной программы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начального общего логопедического пункта общеобразовательного учреждения»;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 xml:space="preserve">образования и программы формирования 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универсальных</w:t>
      </w:r>
      <w:proofErr w:type="gramEnd"/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учебных действий</w:t>
      </w:r>
      <w:r w:rsidRPr="00D06E7C">
        <w:rPr>
          <w:rFonts w:ascii="Times New Roman" w:hAnsi="Times New Roman" w:cs="Times New Roman"/>
          <w:sz w:val="24"/>
          <w:szCs w:val="24"/>
        </w:rPr>
        <w:t>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Рабочая программа способствует созданию условий для эффективной реализации и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освоения учащимися основной образовательной программы начального общего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образования, в том числе на обеспечение условий для индивидуального развития всех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учащихся.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В последнее время увеличивается число детей, испытывающих трудности при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 xml:space="preserve">усвоении школьной программы. Одной из причин школьной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нарушение письменной речи. Нарушения чтения и письма являются достаточно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распространенными среди учащихся как коррекционных, так и общеобразовательных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школ. Они препятствуют полноценному освоению школьных знаний.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Следует отметить, что нарушения письменной речи сложны по своей структуре, в их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симптоматике могут наблюдаться: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 нарушения устной речи;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 недоразвитие 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фонетико-фонематических</w:t>
      </w:r>
      <w:proofErr w:type="gramEnd"/>
      <w:r w:rsidRPr="00D06E7C">
        <w:rPr>
          <w:rFonts w:ascii="Times New Roman" w:hAnsi="Times New Roman" w:cs="Times New Roman"/>
          <w:sz w:val="24"/>
          <w:szCs w:val="24"/>
        </w:rPr>
        <w:t xml:space="preserve"> и лексико-грамматических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компонентов;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 рассогласование в работе слухового, зрительного анализаторов и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артикуляторного аппарата;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 недоразвитие оптико-пространственной организации деятельности письма;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 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 xml:space="preserve"> высших психических функций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(мышления, внимания, памяти).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Данная программа составлена: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 с учетом психофизической структуры процесса письма;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 в соответствии с определением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D06E7C">
        <w:rPr>
          <w:rFonts w:ascii="Times New Roman" w:hAnsi="Times New Roman" w:cs="Times New Roman"/>
          <w:sz w:val="24"/>
          <w:szCs w:val="24"/>
        </w:rPr>
        <w:t xml:space="preserve"> коррекционной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педагогике;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 с учетом всех видов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>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 с опорой на Программу обучения в начальной школе.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lastRenderedPageBreak/>
        <w:t>Целью логопедических занятий является овладение полноценной устной речью и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создание условий для успешного усвоения письма и чтения. Реализация этой цели будет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способствовать повышению эффективности обучения.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Задачи: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1) воспитание у учащихся внятной и выразительной речи;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2) коррекция фонематического недоразвития;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3) формирование навыков анализа и синтеза звукового состава речи;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4) повышение уровня общего речевого развития путем уточнения, расширения и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активизации словаря учащихся;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5) формирование, развитие и совершенствование полноценных представлений о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6) формирование, развитие и совершенствование 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прочных</w:t>
      </w:r>
      <w:proofErr w:type="gramEnd"/>
      <w:r w:rsidRPr="00D06E7C">
        <w:rPr>
          <w:rFonts w:ascii="Times New Roman" w:hAnsi="Times New Roman" w:cs="Times New Roman"/>
          <w:sz w:val="24"/>
          <w:szCs w:val="24"/>
        </w:rPr>
        <w:t xml:space="preserve"> орфографических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навыков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06E7C">
        <w:rPr>
          <w:rFonts w:ascii="Times New Roman" w:hAnsi="Times New Roman" w:cs="Times New Roman"/>
          <w:sz w:val="24"/>
          <w:szCs w:val="24"/>
        </w:rPr>
        <w:t>орфологическом составе слова и грамматическом оформлении речи;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Адресат: учащиеся 3</w:t>
      </w:r>
      <w:r w:rsidRPr="00D06E7C">
        <w:rPr>
          <w:rFonts w:ascii="Times New Roman" w:hAnsi="Times New Roman" w:cs="Times New Roman"/>
          <w:sz w:val="24"/>
          <w:szCs w:val="24"/>
        </w:rPr>
        <w:t xml:space="preserve"> класса, занимающиеся по адаптированной образовательной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программе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r w:rsidRPr="00D06E7C">
        <w:rPr>
          <w:rFonts w:ascii="Times New Roman" w:hAnsi="Times New Roman" w:cs="Times New Roman"/>
          <w:sz w:val="24"/>
          <w:szCs w:val="24"/>
        </w:rPr>
        <w:t>начального общего образования с задержкой психического развития и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D06E7C">
        <w:rPr>
          <w:rFonts w:ascii="Times New Roman" w:hAnsi="Times New Roman" w:cs="Times New Roman"/>
          <w:sz w:val="24"/>
          <w:szCs w:val="24"/>
        </w:rPr>
        <w:t xml:space="preserve"> логопедическое заключение: Нарушения чтения и письма, обусловленные</w:t>
      </w:r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>недостаточной</w:t>
      </w:r>
      <w:proofErr w:type="gramEnd"/>
      <w:r w:rsidRPr="00D0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 xml:space="preserve"> средств языка.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У учащихся выявлено: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Недифференцированность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 xml:space="preserve"> слуховых восприятий звукового состава слова.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06E7C">
        <w:rPr>
          <w:rFonts w:ascii="Times New Roman" w:hAnsi="Times New Roman" w:cs="Times New Roman"/>
          <w:sz w:val="24"/>
          <w:szCs w:val="24"/>
        </w:rPr>
        <w:t xml:space="preserve">Искажение структуры слова (пропуски гласных, пропуски согласных,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вставкибукв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слогов).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3. Замены фонем по акустико-артикуляторным признакам.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4. Слияние предлогов со словами, слияние слов.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5. Недоразвитие слухового внимания, памяти.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 xml:space="preserve"> фонематического анализа и синтеза, бедность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фонематических представлений.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 xml:space="preserve"> процессов </w:t>
      </w:r>
      <w:proofErr w:type="spellStart"/>
      <w:r w:rsidRPr="00D06E7C">
        <w:rPr>
          <w:rFonts w:ascii="Times New Roman" w:hAnsi="Times New Roman" w:cs="Times New Roman"/>
          <w:sz w:val="24"/>
          <w:szCs w:val="24"/>
        </w:rPr>
        <w:t>рядообразования</w:t>
      </w:r>
      <w:proofErr w:type="spellEnd"/>
      <w:r w:rsidRPr="00D06E7C">
        <w:rPr>
          <w:rFonts w:ascii="Times New Roman" w:hAnsi="Times New Roman" w:cs="Times New Roman"/>
          <w:sz w:val="24"/>
          <w:szCs w:val="24"/>
        </w:rPr>
        <w:t>, пространственных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представлений.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8. Затрудненность анализа оппозиционных и не оппозиционных фонем.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E7C">
        <w:rPr>
          <w:rFonts w:ascii="Times New Roman" w:hAnsi="Times New Roman" w:cs="Times New Roman"/>
          <w:sz w:val="24"/>
          <w:szCs w:val="24"/>
        </w:rPr>
        <w:t>9. Проблемы в развитии лексико-грамматического строя речи.</w:t>
      </w:r>
    </w:p>
    <w:p w:rsidR="00D06E7C" w:rsidRPr="00D06E7C" w:rsidRDefault="00D06E7C" w:rsidP="00D06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6E7C" w:rsidRPr="00D0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5"/>
    <w:rsid w:val="003659F3"/>
    <w:rsid w:val="00517ED5"/>
    <w:rsid w:val="00D0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2025-04-28T06:40:00Z</dcterms:created>
  <dcterms:modified xsi:type="dcterms:W3CDTF">2025-04-28T06:48:00Z</dcterms:modified>
</cp:coreProperties>
</file>